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172CE" w14:textId="77777777" w:rsidR="003E7D0B" w:rsidRPr="00CB6692" w:rsidRDefault="00A64276">
      <w:pPr>
        <w:spacing w:after="41" w:line="259" w:lineRule="auto"/>
        <w:ind w:right="165" w:firstLine="0"/>
        <w:jc w:val="center"/>
        <w:rPr>
          <w:szCs w:val="20"/>
          <w:lang w:val="ru-RU"/>
        </w:rPr>
      </w:pPr>
      <w:r w:rsidRPr="00CB6692">
        <w:rPr>
          <w:b/>
          <w:szCs w:val="20"/>
          <w:lang w:val="ru-RU"/>
        </w:rPr>
        <w:t xml:space="preserve">Договор № </w:t>
      </w:r>
      <w:r w:rsidRPr="00CB6692">
        <w:rPr>
          <w:rFonts w:eastAsia="Courier New"/>
          <w:szCs w:val="20"/>
          <w:lang w:val="ru-RU"/>
        </w:rPr>
        <w:t>________________</w:t>
      </w:r>
      <w:r w:rsidRPr="00CB6692">
        <w:rPr>
          <w:b/>
          <w:szCs w:val="20"/>
          <w:lang w:val="ru-RU"/>
        </w:rPr>
        <w:t xml:space="preserve"> </w:t>
      </w:r>
    </w:p>
    <w:p w14:paraId="4AEE0F7E" w14:textId="77777777" w:rsidR="003E7D0B" w:rsidRPr="00CB6692" w:rsidRDefault="00A64276">
      <w:pPr>
        <w:spacing w:after="0" w:line="259" w:lineRule="auto"/>
        <w:ind w:left="399" w:right="560" w:hanging="10"/>
        <w:jc w:val="center"/>
        <w:rPr>
          <w:szCs w:val="20"/>
          <w:lang w:val="ru-RU"/>
        </w:rPr>
      </w:pPr>
      <w:r w:rsidRPr="00CB6692">
        <w:rPr>
          <w:b/>
          <w:szCs w:val="20"/>
          <w:lang w:val="ru-RU"/>
        </w:rPr>
        <w:t xml:space="preserve">управления Многоквартирным домом, расположенным по адресу: </w:t>
      </w:r>
    </w:p>
    <w:p w14:paraId="29D539A1" w14:textId="1A94BF01" w:rsidR="003E7D0B" w:rsidRPr="00CB6692" w:rsidRDefault="00A64276">
      <w:pPr>
        <w:pStyle w:val="1"/>
        <w:ind w:left="399" w:right="561"/>
        <w:rPr>
          <w:szCs w:val="20"/>
          <w:lang w:val="ru-RU"/>
        </w:rPr>
      </w:pPr>
      <w:r w:rsidRPr="00CB6692">
        <w:rPr>
          <w:szCs w:val="20"/>
          <w:lang w:val="ru-RU"/>
        </w:rPr>
        <w:t>г. Санкт-Петербург,</w:t>
      </w:r>
      <w:r w:rsidR="001A0584">
        <w:rPr>
          <w:szCs w:val="20"/>
          <w:lang w:val="ru-RU"/>
        </w:rPr>
        <w:t xml:space="preserve"> город</w:t>
      </w:r>
      <w:r w:rsidR="001A0584" w:rsidRPr="001A0584">
        <w:rPr>
          <w:szCs w:val="20"/>
          <w:lang w:val="ru-RU"/>
        </w:rPr>
        <w:t xml:space="preserve"> </w:t>
      </w:r>
      <w:r w:rsidR="001A0584">
        <w:rPr>
          <w:szCs w:val="20"/>
          <w:lang w:val="ru-RU"/>
        </w:rPr>
        <w:t xml:space="preserve">Пушкин, </w:t>
      </w:r>
      <w:proofErr w:type="spellStart"/>
      <w:r w:rsidR="001A0584">
        <w:rPr>
          <w:szCs w:val="20"/>
          <w:lang w:val="ru-RU"/>
        </w:rPr>
        <w:t>Камероновская</w:t>
      </w:r>
      <w:proofErr w:type="spellEnd"/>
      <w:r w:rsidR="001A0584">
        <w:rPr>
          <w:szCs w:val="20"/>
          <w:lang w:val="ru-RU"/>
        </w:rPr>
        <w:t xml:space="preserve"> ул., д. 14, к. 1, стр. 1</w:t>
      </w:r>
      <w:r w:rsidRPr="00CB6692">
        <w:rPr>
          <w:szCs w:val="20"/>
          <w:lang w:val="ru-RU"/>
        </w:rPr>
        <w:t xml:space="preserve"> </w:t>
      </w:r>
    </w:p>
    <w:p w14:paraId="74109BB1" w14:textId="77777777" w:rsidR="003E7D0B" w:rsidRPr="00CB6692" w:rsidRDefault="00A64276">
      <w:pPr>
        <w:spacing w:after="9" w:line="237" w:lineRule="auto"/>
        <w:ind w:right="10185" w:firstLine="0"/>
        <w:jc w:val="left"/>
        <w:rPr>
          <w:szCs w:val="20"/>
          <w:lang w:val="ru-RU"/>
        </w:rPr>
      </w:pPr>
      <w:r w:rsidRPr="00CB6692">
        <w:rPr>
          <w:szCs w:val="20"/>
          <w:lang w:val="ru-RU"/>
        </w:rPr>
        <w:t xml:space="preserve">  </w:t>
      </w:r>
    </w:p>
    <w:p w14:paraId="3C31DD12" w14:textId="77777777" w:rsidR="003E7D0B" w:rsidRPr="00CB6692" w:rsidRDefault="00A64276">
      <w:pPr>
        <w:ind w:left="-15" w:right="167" w:firstLine="0"/>
        <w:rPr>
          <w:szCs w:val="20"/>
          <w:lang w:val="ru-RU"/>
        </w:rPr>
      </w:pPr>
      <w:r w:rsidRPr="00CB6692">
        <w:rPr>
          <w:szCs w:val="20"/>
          <w:lang w:val="ru-RU"/>
        </w:rPr>
        <w:t xml:space="preserve">г. Санкт-Петербург                                                                                                                                </w:t>
      </w:r>
      <w:proofErr w:type="gramStart"/>
      <w:r w:rsidRPr="00CB6692">
        <w:rPr>
          <w:szCs w:val="20"/>
          <w:lang w:val="ru-RU"/>
        </w:rPr>
        <w:t xml:space="preserve">   «</w:t>
      </w:r>
      <w:proofErr w:type="gramEnd"/>
      <w:r w:rsidRPr="00CB6692">
        <w:rPr>
          <w:b/>
          <w:szCs w:val="20"/>
          <w:lang w:val="ru-RU"/>
        </w:rPr>
        <w:t>__</w:t>
      </w:r>
      <w:r w:rsidRPr="00CB6692">
        <w:rPr>
          <w:szCs w:val="20"/>
          <w:lang w:val="ru-RU"/>
        </w:rPr>
        <w:t xml:space="preserve">» </w:t>
      </w:r>
      <w:r w:rsidRPr="00CB6692">
        <w:rPr>
          <w:b/>
          <w:szCs w:val="20"/>
          <w:lang w:val="ru-RU"/>
        </w:rPr>
        <w:t>______</w:t>
      </w:r>
      <w:r w:rsidRPr="00CB6692">
        <w:rPr>
          <w:szCs w:val="20"/>
          <w:lang w:val="ru-RU"/>
        </w:rPr>
        <w:t xml:space="preserve"> 20___  г. </w:t>
      </w:r>
    </w:p>
    <w:p w14:paraId="5FFADA79" w14:textId="313CA86E" w:rsidR="003E7D0B" w:rsidRPr="00CB6692" w:rsidRDefault="00A64276">
      <w:pPr>
        <w:ind w:left="-15" w:right="167" w:firstLine="706"/>
        <w:rPr>
          <w:szCs w:val="20"/>
          <w:lang w:val="ru-RU"/>
        </w:rPr>
      </w:pPr>
      <w:r w:rsidRPr="00CB6692">
        <w:rPr>
          <w:szCs w:val="20"/>
          <w:lang w:val="ru-RU"/>
        </w:rPr>
        <w:t>Общество с ограниченной ответственностью «Бюро 24», (ОГРН1167746562818, ИНН 7736269518) именуемое в дальнейшем «Управляющая организация», в лице</w:t>
      </w:r>
      <w:r w:rsidR="00411A2A" w:rsidRPr="00CB6692">
        <w:rPr>
          <w:szCs w:val="20"/>
          <w:lang w:val="ru-RU"/>
        </w:rPr>
        <w:t xml:space="preserve"> генерального директора Ивановой Светланы Михайловны, </w:t>
      </w:r>
      <w:r w:rsidRPr="00CB6692">
        <w:rPr>
          <w:szCs w:val="20"/>
          <w:lang w:val="ru-RU"/>
        </w:rPr>
        <w:t>действующе</w:t>
      </w:r>
      <w:r w:rsidR="00DC158C" w:rsidRPr="00CB6692">
        <w:rPr>
          <w:szCs w:val="20"/>
          <w:lang w:val="ru-RU"/>
        </w:rPr>
        <w:t xml:space="preserve">го </w:t>
      </w:r>
      <w:r w:rsidR="00411A2A" w:rsidRPr="00CB6692">
        <w:rPr>
          <w:szCs w:val="20"/>
          <w:lang w:val="ru-RU"/>
        </w:rPr>
        <w:t xml:space="preserve">на основании Устава, с </w:t>
      </w:r>
      <w:r w:rsidRPr="00CB6692">
        <w:rPr>
          <w:szCs w:val="20"/>
          <w:lang w:val="ru-RU"/>
        </w:rPr>
        <w:t>одной стороны,</w:t>
      </w:r>
      <w:r w:rsidR="00411A2A" w:rsidRPr="00CB6692">
        <w:rPr>
          <w:szCs w:val="20"/>
          <w:lang w:val="ru-RU"/>
        </w:rPr>
        <w:t xml:space="preserve"> и</w:t>
      </w:r>
      <w:r w:rsidRPr="00CB6692">
        <w:rPr>
          <w:szCs w:val="20"/>
          <w:lang w:val="ru-RU"/>
        </w:rPr>
        <w:t xml:space="preserve"> </w:t>
      </w:r>
    </w:p>
    <w:p w14:paraId="359C331E" w14:textId="77777777" w:rsidR="003E7D0B" w:rsidRPr="00CB6692" w:rsidRDefault="00A64276">
      <w:pPr>
        <w:spacing w:after="0" w:line="259" w:lineRule="auto"/>
        <w:ind w:left="850" w:firstLine="0"/>
        <w:jc w:val="left"/>
        <w:rPr>
          <w:szCs w:val="20"/>
          <w:lang w:val="ru-RU"/>
        </w:rPr>
      </w:pPr>
      <w:r w:rsidRPr="00CB6692">
        <w:rPr>
          <w:szCs w:val="20"/>
          <w:lang w:val="ru-RU"/>
        </w:rPr>
        <w:t xml:space="preserve"> </w:t>
      </w:r>
    </w:p>
    <w:p w14:paraId="4461D399" w14:textId="4C78678D" w:rsidR="003E7D0B" w:rsidRPr="00CB6692" w:rsidRDefault="00A64276">
      <w:pPr>
        <w:spacing w:after="10" w:line="264" w:lineRule="auto"/>
        <w:ind w:left="-5" w:right="164" w:hanging="10"/>
        <w:rPr>
          <w:szCs w:val="20"/>
          <w:lang w:val="ru-RU"/>
        </w:rPr>
      </w:pPr>
      <w:r w:rsidRPr="00CB6692">
        <w:rPr>
          <w:szCs w:val="20"/>
          <w:lang w:val="ru-RU"/>
        </w:rPr>
        <w:t xml:space="preserve">____________________________________________________________________________________________________ </w:t>
      </w:r>
      <w:proofErr w:type="spellStart"/>
      <w:r w:rsidRPr="00CB6692">
        <w:rPr>
          <w:szCs w:val="20"/>
          <w:lang w:val="ru-RU"/>
        </w:rPr>
        <w:t>являющ</w:t>
      </w:r>
      <w:proofErr w:type="spellEnd"/>
      <w:r w:rsidRPr="00CB6692">
        <w:rPr>
          <w:szCs w:val="20"/>
          <w:lang w:val="ru-RU"/>
        </w:rPr>
        <w:t xml:space="preserve"> ____ собственником(</w:t>
      </w:r>
      <w:proofErr w:type="spellStart"/>
      <w:r w:rsidRPr="00CB6692">
        <w:rPr>
          <w:szCs w:val="20"/>
          <w:lang w:val="ru-RU"/>
        </w:rPr>
        <w:t>ами</w:t>
      </w:r>
      <w:proofErr w:type="spellEnd"/>
      <w:r w:rsidRPr="00CB6692">
        <w:rPr>
          <w:szCs w:val="20"/>
          <w:lang w:val="ru-RU"/>
        </w:rPr>
        <w:t>)  (</w:t>
      </w:r>
      <w:r w:rsidRPr="00CB6692">
        <w:rPr>
          <w:b/>
          <w:i/>
          <w:szCs w:val="20"/>
          <w:lang w:val="ru-RU"/>
        </w:rPr>
        <w:t>под термином «Собственник»</w:t>
      </w:r>
      <w:r w:rsidRPr="00CB6692">
        <w:rPr>
          <w:szCs w:val="20"/>
          <w:lang w:val="ru-RU"/>
        </w:rPr>
        <w:t xml:space="preserve"> в настоящем договоре понимается лицо, которое в установленном законодательством порядке заключило с Застройщиком многоквартирного дома по адресу: </w:t>
      </w:r>
      <w:r w:rsidR="001A0584" w:rsidRPr="001A0584">
        <w:rPr>
          <w:szCs w:val="20"/>
          <w:lang w:val="ru-RU"/>
        </w:rPr>
        <w:t xml:space="preserve">: </w:t>
      </w:r>
      <w:r w:rsidR="001A0584" w:rsidRPr="001A0584">
        <w:rPr>
          <w:szCs w:val="20"/>
          <w:lang w:val="ru-RU" w:eastAsia="ru-RU"/>
        </w:rPr>
        <w:t xml:space="preserve">г. </w:t>
      </w:r>
      <w:r w:rsidR="001A0584" w:rsidRPr="001A0584">
        <w:rPr>
          <w:szCs w:val="20"/>
          <w:lang w:val="ru-RU"/>
        </w:rPr>
        <w:t xml:space="preserve">Санкт-Петербург, внутригородское муниципальное образование Санкт-Петербурга город Пушкин, </w:t>
      </w:r>
      <w:proofErr w:type="spellStart"/>
      <w:r w:rsidR="001A0584" w:rsidRPr="001A0584">
        <w:rPr>
          <w:szCs w:val="20"/>
          <w:lang w:val="ru-RU"/>
        </w:rPr>
        <w:t>Камероновская</w:t>
      </w:r>
      <w:proofErr w:type="spellEnd"/>
      <w:r w:rsidR="001A0584" w:rsidRPr="001A0584">
        <w:rPr>
          <w:szCs w:val="20"/>
          <w:lang w:val="ru-RU"/>
        </w:rPr>
        <w:t xml:space="preserve"> улица, дом 14, корпус 1, строение 1</w:t>
      </w:r>
      <w:r w:rsidR="001A0584">
        <w:rPr>
          <w:szCs w:val="20"/>
          <w:lang w:val="ru-RU"/>
        </w:rPr>
        <w:t xml:space="preserve"> </w:t>
      </w:r>
      <w:r w:rsidRPr="00CB6692">
        <w:rPr>
          <w:szCs w:val="20"/>
          <w:lang w:val="ru-RU"/>
        </w:rPr>
        <w:t>договор, по которому в соответствии с законодательством перешли права владения, пользования и распоряжения помещением в данном доме.  После оформления прав собственности на помещения в многоквартирном доме под термином «собственник» понимается</w:t>
      </w:r>
      <w:r w:rsidR="00411A2A" w:rsidRPr="00CB6692">
        <w:rPr>
          <w:szCs w:val="20"/>
          <w:lang w:val="ru-RU"/>
        </w:rPr>
        <w:t xml:space="preserve"> </w:t>
      </w:r>
      <w:r w:rsidRPr="00CB6692">
        <w:rPr>
          <w:szCs w:val="20"/>
          <w:lang w:val="ru-RU"/>
        </w:rPr>
        <w:t xml:space="preserve">лицо, которому помещение принадлежит </w:t>
      </w:r>
      <w:proofErr w:type="gramStart"/>
      <w:r w:rsidRPr="00CB6692">
        <w:rPr>
          <w:szCs w:val="20"/>
          <w:lang w:val="ru-RU"/>
        </w:rPr>
        <w:t>на  праве</w:t>
      </w:r>
      <w:proofErr w:type="gramEnd"/>
      <w:r w:rsidRPr="00CB6692">
        <w:rPr>
          <w:szCs w:val="20"/>
          <w:lang w:val="ru-RU"/>
        </w:rPr>
        <w:t xml:space="preserve"> собственности</w:t>
      </w:r>
    </w:p>
    <w:p w14:paraId="77FF7C48" w14:textId="77777777" w:rsidR="003E7D0B" w:rsidRPr="00CB6692" w:rsidRDefault="00A64276">
      <w:pPr>
        <w:ind w:left="-15" w:right="167" w:firstLine="0"/>
        <w:rPr>
          <w:szCs w:val="20"/>
          <w:lang w:val="ru-RU"/>
        </w:rPr>
      </w:pPr>
      <w:r w:rsidRPr="00CB6692">
        <w:rPr>
          <w:szCs w:val="20"/>
          <w:lang w:val="ru-RU"/>
        </w:rPr>
        <w:t xml:space="preserve"> </w:t>
      </w:r>
      <w:r w:rsidRPr="00CB6692">
        <w:rPr>
          <w:szCs w:val="20"/>
          <w:u w:val="single" w:color="000000"/>
          <w:lang w:val="ru-RU"/>
        </w:rPr>
        <w:t>помещения</w:t>
      </w:r>
      <w:r w:rsidRPr="00CB6692">
        <w:rPr>
          <w:szCs w:val="20"/>
          <w:lang w:val="ru-RU"/>
        </w:rPr>
        <w:t xml:space="preserve">__________________________________________________________________________________________ </w:t>
      </w:r>
    </w:p>
    <w:p w14:paraId="1F4FBEFC" w14:textId="77777777" w:rsidR="003E7D0B" w:rsidRPr="00CB6692" w:rsidRDefault="00A64276">
      <w:pPr>
        <w:spacing w:after="18" w:line="259" w:lineRule="auto"/>
        <w:ind w:left="10" w:right="191" w:hanging="10"/>
        <w:jc w:val="center"/>
        <w:rPr>
          <w:szCs w:val="20"/>
          <w:lang w:val="ru-RU"/>
        </w:rPr>
      </w:pPr>
      <w:r w:rsidRPr="00CB6692">
        <w:rPr>
          <w:szCs w:val="20"/>
          <w:lang w:val="ru-RU"/>
        </w:rPr>
        <w:t>(нежилого(</w:t>
      </w:r>
      <w:proofErr w:type="spellStart"/>
      <w:r w:rsidRPr="00CB6692">
        <w:rPr>
          <w:szCs w:val="20"/>
          <w:lang w:val="ru-RU"/>
        </w:rPr>
        <w:t>ых</w:t>
      </w:r>
      <w:proofErr w:type="spellEnd"/>
      <w:r w:rsidRPr="00CB6692">
        <w:rPr>
          <w:szCs w:val="20"/>
          <w:lang w:val="ru-RU"/>
        </w:rPr>
        <w:t xml:space="preserve">) помещения(й), машиноместа, квартир(ы) №__, комнат(ы) в коммунальной квартире № __) </w:t>
      </w:r>
    </w:p>
    <w:p w14:paraId="515E8185" w14:textId="47549B78" w:rsidR="003E7D0B" w:rsidRPr="00CB6692" w:rsidRDefault="00A64276">
      <w:pPr>
        <w:ind w:left="-15" w:right="167" w:firstLine="0"/>
        <w:rPr>
          <w:szCs w:val="20"/>
          <w:lang w:val="ru-RU"/>
        </w:rPr>
      </w:pPr>
      <w:r w:rsidRPr="00CB6692">
        <w:rPr>
          <w:szCs w:val="20"/>
          <w:lang w:val="ru-RU"/>
        </w:rPr>
        <w:t xml:space="preserve">общей площадью ________ </w:t>
      </w:r>
      <w:proofErr w:type="spellStart"/>
      <w:r w:rsidRPr="00CB6692">
        <w:rPr>
          <w:szCs w:val="20"/>
          <w:lang w:val="ru-RU"/>
        </w:rPr>
        <w:t>кв.м</w:t>
      </w:r>
      <w:proofErr w:type="spellEnd"/>
      <w:r w:rsidRPr="00CB6692">
        <w:rPr>
          <w:szCs w:val="20"/>
          <w:lang w:val="ru-RU"/>
        </w:rPr>
        <w:t>, на ___ этаже</w:t>
      </w:r>
      <w:r w:rsidRPr="00CB6692">
        <w:rPr>
          <w:rFonts w:eastAsia="Courier New"/>
          <w:szCs w:val="20"/>
          <w:vertAlign w:val="superscript"/>
        </w:rPr>
        <w:footnoteReference w:id="1"/>
      </w:r>
      <w:r w:rsidRPr="00CB6692">
        <w:rPr>
          <w:szCs w:val="20"/>
          <w:lang w:val="ru-RU"/>
        </w:rPr>
        <w:t xml:space="preserve">   ____ этажного многоквартирного дома по адресу  </w:t>
      </w:r>
      <w:r w:rsidR="001A0584" w:rsidRPr="001A0584">
        <w:rPr>
          <w:szCs w:val="20"/>
          <w:lang w:val="ru-RU"/>
        </w:rPr>
        <w:t xml:space="preserve">: </w:t>
      </w:r>
      <w:r w:rsidR="001A0584" w:rsidRPr="001A0584">
        <w:rPr>
          <w:szCs w:val="20"/>
          <w:lang w:val="ru-RU" w:eastAsia="ru-RU"/>
        </w:rPr>
        <w:t xml:space="preserve">г. </w:t>
      </w:r>
      <w:r w:rsidR="001A0584" w:rsidRPr="001A0584">
        <w:rPr>
          <w:szCs w:val="20"/>
          <w:lang w:val="ru-RU"/>
        </w:rPr>
        <w:t xml:space="preserve">Санкт-Петербург, внутригородское муниципальное образование Санкт-Петербурга город Пушкин, </w:t>
      </w:r>
      <w:proofErr w:type="spellStart"/>
      <w:r w:rsidR="001A0584" w:rsidRPr="001A0584">
        <w:rPr>
          <w:szCs w:val="20"/>
          <w:lang w:val="ru-RU"/>
        </w:rPr>
        <w:t>Камероновская</w:t>
      </w:r>
      <w:proofErr w:type="spellEnd"/>
      <w:r w:rsidR="001A0584" w:rsidRPr="001A0584">
        <w:rPr>
          <w:szCs w:val="20"/>
          <w:lang w:val="ru-RU"/>
        </w:rPr>
        <w:t xml:space="preserve"> улица, дом 14, корпус 1, строение 1</w:t>
      </w:r>
      <w:r w:rsidRPr="00CB6692">
        <w:rPr>
          <w:szCs w:val="20"/>
          <w:lang w:val="ru-RU"/>
        </w:rPr>
        <w:t xml:space="preserve"> (далее – Многоквартирный дом),  на основании ________________________________________________________________________________________, </w:t>
      </w:r>
    </w:p>
    <w:p w14:paraId="319B9918" w14:textId="77777777" w:rsidR="003E7D0B" w:rsidRPr="00CB6692" w:rsidRDefault="00A64276">
      <w:pPr>
        <w:spacing w:after="18" w:line="259" w:lineRule="auto"/>
        <w:ind w:left="10" w:right="192" w:hanging="10"/>
        <w:jc w:val="center"/>
        <w:rPr>
          <w:szCs w:val="20"/>
          <w:lang w:val="ru-RU"/>
        </w:rPr>
      </w:pPr>
      <w:r w:rsidRPr="00CB6692">
        <w:rPr>
          <w:szCs w:val="20"/>
          <w:lang w:val="ru-RU"/>
        </w:rPr>
        <w:t xml:space="preserve">       (документ, устанавливающий право собственности на жилое / нежилое помещение/машиноместо) </w:t>
      </w:r>
    </w:p>
    <w:p w14:paraId="394CF606" w14:textId="77777777" w:rsidR="003E7D0B" w:rsidRPr="00CB6692" w:rsidRDefault="00A64276">
      <w:pPr>
        <w:spacing w:after="10" w:line="267" w:lineRule="auto"/>
        <w:ind w:left="-5" w:hanging="10"/>
        <w:jc w:val="left"/>
        <w:rPr>
          <w:szCs w:val="20"/>
          <w:lang w:val="ru-RU"/>
        </w:rPr>
      </w:pPr>
      <w:r w:rsidRPr="00CB6692">
        <w:rPr>
          <w:szCs w:val="20"/>
          <w:lang w:val="ru-RU"/>
        </w:rPr>
        <w:t xml:space="preserve">№____________ от «_____» _____________ ________ г, выданного___________________________________________________________________________________________ ____________________________________________________________________________________________________, </w:t>
      </w:r>
    </w:p>
    <w:p w14:paraId="588728E2" w14:textId="77777777" w:rsidR="003E7D0B" w:rsidRPr="00CB6692" w:rsidRDefault="00A64276">
      <w:pPr>
        <w:spacing w:after="0" w:line="259" w:lineRule="auto"/>
        <w:ind w:left="10" w:right="182" w:hanging="10"/>
        <w:jc w:val="center"/>
        <w:rPr>
          <w:szCs w:val="20"/>
          <w:lang w:val="ru-RU"/>
        </w:rPr>
      </w:pPr>
      <w:r w:rsidRPr="00CB6692">
        <w:rPr>
          <w:szCs w:val="20"/>
          <w:lang w:val="ru-RU"/>
        </w:rPr>
        <w:t xml:space="preserve">(наименование органа, выдавшего, заверившего или </w:t>
      </w:r>
      <w:proofErr w:type="spellStart"/>
      <w:r w:rsidRPr="00CB6692">
        <w:rPr>
          <w:szCs w:val="20"/>
          <w:lang w:val="ru-RU"/>
        </w:rPr>
        <w:t>зарегистрироващего</w:t>
      </w:r>
      <w:proofErr w:type="spellEnd"/>
      <w:r w:rsidRPr="00CB6692">
        <w:rPr>
          <w:szCs w:val="20"/>
          <w:lang w:val="ru-RU"/>
        </w:rPr>
        <w:t xml:space="preserve"> документы) </w:t>
      </w:r>
    </w:p>
    <w:p w14:paraId="543844BC" w14:textId="77777777" w:rsidR="003E7D0B" w:rsidRPr="00CB6692" w:rsidRDefault="00A64276">
      <w:pPr>
        <w:ind w:left="-15" w:right="167" w:firstLine="0"/>
        <w:rPr>
          <w:szCs w:val="20"/>
          <w:lang w:val="ru-RU"/>
        </w:rPr>
      </w:pPr>
      <w:r w:rsidRPr="00CB6692">
        <w:rPr>
          <w:szCs w:val="20"/>
          <w:lang w:val="ru-RU"/>
        </w:rPr>
        <w:t xml:space="preserve">или </w:t>
      </w:r>
      <w:r w:rsidRPr="00CB6692">
        <w:rPr>
          <w:szCs w:val="20"/>
          <w:lang w:val="ru-RU"/>
        </w:rPr>
        <w:tab/>
        <w:t xml:space="preserve">представитель </w:t>
      </w:r>
      <w:r w:rsidRPr="00CB6692">
        <w:rPr>
          <w:szCs w:val="20"/>
          <w:lang w:val="ru-RU"/>
        </w:rPr>
        <w:tab/>
        <w:t xml:space="preserve">Собственника </w:t>
      </w:r>
      <w:r w:rsidRPr="00CB6692">
        <w:rPr>
          <w:szCs w:val="20"/>
          <w:lang w:val="ru-RU"/>
        </w:rPr>
        <w:tab/>
        <w:t xml:space="preserve">в </w:t>
      </w:r>
      <w:r w:rsidRPr="00CB6692">
        <w:rPr>
          <w:szCs w:val="20"/>
          <w:lang w:val="ru-RU"/>
        </w:rPr>
        <w:tab/>
        <w:t xml:space="preserve">лице </w:t>
      </w:r>
      <w:r w:rsidRPr="00CB6692">
        <w:rPr>
          <w:szCs w:val="20"/>
          <w:lang w:val="ru-RU"/>
        </w:rPr>
        <w:tab/>
        <w:t xml:space="preserve">________________________________________________________ ____________________________________________________________________________________________________, </w:t>
      </w:r>
    </w:p>
    <w:p w14:paraId="0DB1C9F3" w14:textId="77777777" w:rsidR="003E7D0B" w:rsidRPr="00CB6692" w:rsidRDefault="00A64276">
      <w:pPr>
        <w:spacing w:after="18" w:line="259" w:lineRule="auto"/>
        <w:ind w:left="10" w:right="178" w:hanging="10"/>
        <w:jc w:val="center"/>
        <w:rPr>
          <w:szCs w:val="20"/>
          <w:lang w:val="ru-RU"/>
        </w:rPr>
      </w:pPr>
      <w:r w:rsidRPr="00CB6692">
        <w:rPr>
          <w:szCs w:val="20"/>
          <w:lang w:val="ru-RU"/>
        </w:rPr>
        <w:t xml:space="preserve">(должность, фамилия, имя, отчество представителя) </w:t>
      </w:r>
    </w:p>
    <w:p w14:paraId="789D2719" w14:textId="77777777" w:rsidR="003E7D0B" w:rsidRPr="00CB6692" w:rsidRDefault="00A64276">
      <w:pPr>
        <w:ind w:left="-15" w:right="167" w:firstLine="0"/>
        <w:rPr>
          <w:szCs w:val="20"/>
          <w:lang w:val="ru-RU"/>
        </w:rPr>
      </w:pPr>
      <w:r w:rsidRPr="00CB6692">
        <w:rPr>
          <w:szCs w:val="20"/>
          <w:lang w:val="ru-RU"/>
        </w:rPr>
        <w:t xml:space="preserve">действующего в соответствии с полномочиями, основанными на_______________________________________________________________________________________________,   </w:t>
      </w:r>
    </w:p>
    <w:p w14:paraId="3FF1D049" w14:textId="77777777" w:rsidR="003E7D0B" w:rsidRPr="00CB6692" w:rsidRDefault="00A64276">
      <w:pPr>
        <w:spacing w:after="59" w:line="260" w:lineRule="auto"/>
        <w:ind w:left="2324" w:right="159" w:hanging="2185"/>
        <w:rPr>
          <w:szCs w:val="20"/>
          <w:lang w:val="ru-RU"/>
        </w:rPr>
      </w:pPr>
      <w:r w:rsidRPr="00CB6692">
        <w:rPr>
          <w:szCs w:val="20"/>
          <w:lang w:val="ru-RU"/>
        </w:rPr>
        <w:t xml:space="preserve">(наименование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 </w:t>
      </w:r>
    </w:p>
    <w:p w14:paraId="3AD05111" w14:textId="77777777" w:rsidR="003E7D0B" w:rsidRPr="00CB6692" w:rsidRDefault="00A64276">
      <w:pPr>
        <w:ind w:left="-15" w:right="167" w:firstLine="0"/>
        <w:rPr>
          <w:szCs w:val="20"/>
          <w:lang w:val="ru-RU"/>
        </w:rPr>
      </w:pPr>
      <w:r w:rsidRPr="00CB6692">
        <w:rPr>
          <w:szCs w:val="20"/>
          <w:lang w:val="ru-RU"/>
        </w:rPr>
        <w:t xml:space="preserve">с другой стороны, именуемые в дальнейшем «Стороны», заключили настоящий Договор о нижеследующем. </w:t>
      </w:r>
    </w:p>
    <w:p w14:paraId="64C2DD21" w14:textId="77777777" w:rsidR="003E7D0B" w:rsidRPr="00CB6692" w:rsidRDefault="00A64276">
      <w:pPr>
        <w:spacing w:after="23" w:line="259" w:lineRule="auto"/>
        <w:ind w:firstLine="0"/>
        <w:jc w:val="left"/>
        <w:rPr>
          <w:szCs w:val="20"/>
          <w:lang w:val="ru-RU"/>
        </w:rPr>
      </w:pPr>
      <w:r w:rsidRPr="00CB6692">
        <w:rPr>
          <w:szCs w:val="20"/>
          <w:lang w:val="ru-RU"/>
        </w:rPr>
        <w:t xml:space="preserve"> </w:t>
      </w:r>
    </w:p>
    <w:p w14:paraId="22AA20AB" w14:textId="77777777" w:rsidR="003E7D0B" w:rsidRPr="00CB6692" w:rsidRDefault="00A64276">
      <w:pPr>
        <w:pStyle w:val="1"/>
        <w:ind w:left="399" w:right="135"/>
        <w:rPr>
          <w:szCs w:val="20"/>
          <w:lang w:val="ru-RU"/>
        </w:rPr>
      </w:pPr>
      <w:r w:rsidRPr="00CB6692">
        <w:rPr>
          <w:szCs w:val="20"/>
          <w:lang w:val="ru-RU"/>
        </w:rPr>
        <w:t>1.</w:t>
      </w:r>
      <w:r w:rsidRPr="00CB6692">
        <w:rPr>
          <w:rFonts w:eastAsia="Arial"/>
          <w:szCs w:val="20"/>
          <w:lang w:val="ru-RU"/>
        </w:rPr>
        <w:t xml:space="preserve"> </w:t>
      </w:r>
      <w:r w:rsidRPr="00CB6692">
        <w:rPr>
          <w:szCs w:val="20"/>
          <w:lang w:val="ru-RU"/>
        </w:rPr>
        <w:t xml:space="preserve">Общие положения </w:t>
      </w:r>
    </w:p>
    <w:p w14:paraId="73B40640" w14:textId="77777777" w:rsidR="003E7D0B" w:rsidRPr="00CB6692" w:rsidRDefault="00A64276">
      <w:pPr>
        <w:ind w:left="-15" w:right="167" w:firstLine="360"/>
        <w:rPr>
          <w:szCs w:val="20"/>
          <w:lang w:val="ru-RU"/>
        </w:rPr>
      </w:pPr>
      <w:r w:rsidRPr="00CB6692">
        <w:rPr>
          <w:szCs w:val="20"/>
          <w:lang w:val="ru-RU"/>
        </w:rPr>
        <w:t xml:space="preserve">1.1. Настоящий Договор заключен в соответствии со ст. 162 Жилищного кодекса Российской Федерации с целью обеспечения благоприятных и безопасных условий проживания граждан в жилых помещениях, функционирования нежилых помещений, надлежащего содержания Общего имущества в Многоквартирном доме, а также предоставления коммунальных услуг Заказчику на содержание жилых и нежилых помещений.  </w:t>
      </w:r>
    </w:p>
    <w:p w14:paraId="5C60C60D" w14:textId="77777777" w:rsidR="003E7D0B" w:rsidRPr="00CB6692" w:rsidRDefault="00A64276">
      <w:pPr>
        <w:ind w:left="-15" w:right="167" w:firstLine="360"/>
        <w:rPr>
          <w:szCs w:val="20"/>
          <w:lang w:val="ru-RU"/>
        </w:rPr>
      </w:pPr>
      <w:r w:rsidRPr="00CB6692">
        <w:rPr>
          <w:szCs w:val="20"/>
          <w:lang w:val="ru-RU"/>
        </w:rPr>
        <w:t xml:space="preserve">1.2. Условия настоящего Договора являются одинаковыми для всех Собственников помещений в Многоквартирном доме и определены в соответствии с п. 1.1 настоящего Договора. </w:t>
      </w:r>
    </w:p>
    <w:p w14:paraId="079AC3DB" w14:textId="77777777" w:rsidR="003E7D0B" w:rsidRPr="00CB6692" w:rsidRDefault="00A64276">
      <w:pPr>
        <w:ind w:left="-15" w:right="167" w:firstLine="360"/>
        <w:rPr>
          <w:szCs w:val="20"/>
          <w:lang w:val="ru-RU"/>
        </w:rPr>
      </w:pPr>
      <w:r w:rsidRPr="00CB6692">
        <w:rPr>
          <w:szCs w:val="20"/>
          <w:lang w:val="ru-RU"/>
        </w:rPr>
        <w:t xml:space="preserve">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органов местного самоуправления, а также требованиями соответствующих ГОСТов, СанПиНов, СНиПов и иных обязательных норм, действующих в момент выполнения работ и оказания услуг. </w:t>
      </w:r>
    </w:p>
    <w:p w14:paraId="575867F2" w14:textId="77777777" w:rsidR="003E7D0B" w:rsidRPr="00CB6692" w:rsidRDefault="00A64276">
      <w:pPr>
        <w:spacing w:line="270" w:lineRule="auto"/>
        <w:ind w:left="552" w:hanging="10"/>
        <w:jc w:val="left"/>
        <w:rPr>
          <w:szCs w:val="20"/>
          <w:lang w:val="ru-RU"/>
        </w:rPr>
      </w:pPr>
      <w:r w:rsidRPr="00CB6692">
        <w:rPr>
          <w:b/>
          <w:szCs w:val="20"/>
          <w:lang w:val="ru-RU"/>
        </w:rPr>
        <w:t xml:space="preserve">Термины, используемые в Договоре: </w:t>
      </w:r>
    </w:p>
    <w:p w14:paraId="7598A260" w14:textId="5360ED52" w:rsidR="003E7D0B" w:rsidRPr="00CB6692" w:rsidRDefault="00A64276">
      <w:pPr>
        <w:ind w:left="-15" w:right="167"/>
        <w:rPr>
          <w:szCs w:val="20"/>
          <w:lang w:val="ru-RU"/>
        </w:rPr>
      </w:pPr>
      <w:r w:rsidRPr="00CB6692">
        <w:rPr>
          <w:szCs w:val="20"/>
          <w:lang w:val="ru-RU"/>
        </w:rPr>
        <w:lastRenderedPageBreak/>
        <w:t xml:space="preserve">1.4. </w:t>
      </w:r>
      <w:r w:rsidRPr="00CB6692">
        <w:rPr>
          <w:b/>
          <w:szCs w:val="20"/>
          <w:lang w:val="ru-RU"/>
        </w:rPr>
        <w:t>Многоквартирный дом</w:t>
      </w:r>
      <w:r w:rsidRPr="00CB6692">
        <w:rPr>
          <w:szCs w:val="20"/>
          <w:lang w:val="ru-RU"/>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w:t>
      </w:r>
      <w:r w:rsidRPr="00810FB3">
        <w:rPr>
          <w:color w:val="auto"/>
          <w:szCs w:val="20"/>
          <w:lang w:val="ru-RU"/>
        </w:rPr>
        <w:t>ным законодательством</w:t>
      </w:r>
      <w:hyperlink r:id="rId8" w:anchor="dst100267">
        <w:r w:rsidRPr="00810FB3">
          <w:rPr>
            <w:color w:val="auto"/>
            <w:szCs w:val="20"/>
            <w:lang w:val="ru-RU"/>
          </w:rPr>
          <w:t>.</w:t>
        </w:r>
      </w:hyperlink>
      <w:r w:rsidRPr="00810FB3">
        <w:rPr>
          <w:color w:val="auto"/>
          <w:szCs w:val="20"/>
          <w:lang w:val="ru-RU"/>
        </w:rPr>
        <w:t xml:space="preserve"> </w:t>
      </w:r>
    </w:p>
    <w:p w14:paraId="7B9A398D" w14:textId="77777777" w:rsidR="003E7D0B" w:rsidRPr="00CB6692" w:rsidRDefault="00A64276">
      <w:pPr>
        <w:ind w:left="-15" w:right="167"/>
        <w:rPr>
          <w:szCs w:val="20"/>
          <w:lang w:val="ru-RU"/>
        </w:rPr>
      </w:pPr>
      <w:r w:rsidRPr="00CB6692">
        <w:rPr>
          <w:szCs w:val="20"/>
          <w:lang w:val="ru-RU"/>
        </w:rPr>
        <w:t xml:space="preserve">1.5. </w:t>
      </w:r>
      <w:r w:rsidRPr="00CB6692">
        <w:rPr>
          <w:b/>
          <w:szCs w:val="20"/>
          <w:lang w:val="ru-RU"/>
        </w:rPr>
        <w:t>Помещение</w:t>
      </w:r>
      <w:r w:rsidRPr="00CB6692">
        <w:rPr>
          <w:szCs w:val="20"/>
          <w:lang w:val="ru-RU"/>
        </w:rPr>
        <w:t xml:space="preserve"> – жилое (квартира), нежилое помещение в Многоквартирном доме, не входящие в состав общего имущества Многоквартирного дома; </w:t>
      </w:r>
    </w:p>
    <w:p w14:paraId="669EE004" w14:textId="77777777" w:rsidR="003E7D0B" w:rsidRPr="00CB6692" w:rsidRDefault="00A64276">
      <w:pPr>
        <w:ind w:left="-15" w:right="167"/>
        <w:rPr>
          <w:szCs w:val="20"/>
          <w:lang w:val="ru-RU"/>
        </w:rPr>
      </w:pPr>
      <w:r w:rsidRPr="00CB6692">
        <w:rPr>
          <w:szCs w:val="20"/>
          <w:lang w:val="ru-RU"/>
        </w:rPr>
        <w:t xml:space="preserve">1.6. </w:t>
      </w:r>
      <w:r w:rsidRPr="00CB6692">
        <w:rPr>
          <w:b/>
          <w:szCs w:val="20"/>
          <w:lang w:val="ru-RU"/>
        </w:rPr>
        <w:t>Собственник</w:t>
      </w:r>
      <w:r w:rsidRPr="00CB6692">
        <w:rPr>
          <w:szCs w:val="20"/>
          <w:lang w:val="ru-RU"/>
        </w:rPr>
        <w:t xml:space="preserve"> – а) лицо (участник долевого строительства), принявшее от Застройщика (после выдачи ему разрешения на ввод Объекта в эксплуатацию) Помещение в данном Многоквартирном доме по передаточному акту или иному документу о передаче в собственность; б) лицо, обладающее правом собственности на Помещение, зарегистрированное в установленном законодательством РФ порядке; </w:t>
      </w:r>
    </w:p>
    <w:p w14:paraId="7804D4CA" w14:textId="77777777" w:rsidR="003E7D0B" w:rsidRPr="00CB6692" w:rsidRDefault="00A64276">
      <w:pPr>
        <w:ind w:left="542" w:right="167" w:firstLine="0"/>
        <w:rPr>
          <w:szCs w:val="20"/>
          <w:lang w:val="ru-RU"/>
        </w:rPr>
      </w:pPr>
      <w:r w:rsidRPr="00CB6692">
        <w:rPr>
          <w:szCs w:val="20"/>
          <w:lang w:val="ru-RU"/>
        </w:rPr>
        <w:t xml:space="preserve">1.7. </w:t>
      </w:r>
      <w:r w:rsidRPr="00CB6692">
        <w:rPr>
          <w:b/>
          <w:szCs w:val="20"/>
          <w:lang w:val="ru-RU"/>
        </w:rPr>
        <w:t>Пользователи</w:t>
      </w:r>
      <w:r w:rsidRPr="00CB6692">
        <w:rPr>
          <w:szCs w:val="20"/>
          <w:lang w:val="ru-RU"/>
        </w:rPr>
        <w:t xml:space="preserve"> – члены семей Собственников жилых помещений, владельцы нежилых помещений, </w:t>
      </w:r>
    </w:p>
    <w:p w14:paraId="6C643354" w14:textId="77777777" w:rsidR="003E7D0B" w:rsidRPr="00CB6692" w:rsidRDefault="00A64276">
      <w:pPr>
        <w:ind w:left="-15" w:right="167" w:firstLine="0"/>
        <w:rPr>
          <w:szCs w:val="20"/>
          <w:lang w:val="ru-RU"/>
        </w:rPr>
      </w:pPr>
      <w:r w:rsidRPr="00CB6692">
        <w:rPr>
          <w:szCs w:val="20"/>
          <w:lang w:val="ru-RU"/>
        </w:rPr>
        <w:t xml:space="preserve">пользующиеся ими на основании договоров аренды либо по иным законным основаниям. </w:t>
      </w:r>
    </w:p>
    <w:p w14:paraId="5B1217B9" w14:textId="77777777" w:rsidR="003E7D0B" w:rsidRPr="00CB6692" w:rsidRDefault="00A64276">
      <w:pPr>
        <w:spacing w:after="23" w:line="259" w:lineRule="auto"/>
        <w:ind w:left="542" w:firstLine="0"/>
        <w:jc w:val="left"/>
        <w:rPr>
          <w:szCs w:val="20"/>
          <w:lang w:val="ru-RU"/>
        </w:rPr>
      </w:pPr>
      <w:r w:rsidRPr="00CB6692">
        <w:rPr>
          <w:szCs w:val="20"/>
          <w:lang w:val="ru-RU"/>
        </w:rPr>
        <w:t xml:space="preserve"> </w:t>
      </w:r>
    </w:p>
    <w:p w14:paraId="6024F7EF" w14:textId="77777777" w:rsidR="003E7D0B" w:rsidRPr="00CB6692" w:rsidRDefault="00A64276">
      <w:pPr>
        <w:pStyle w:val="1"/>
        <w:ind w:left="399" w:right="138"/>
        <w:rPr>
          <w:szCs w:val="20"/>
          <w:lang w:val="ru-RU"/>
        </w:rPr>
      </w:pPr>
      <w:r w:rsidRPr="00CB6692">
        <w:rPr>
          <w:szCs w:val="20"/>
          <w:lang w:val="ru-RU"/>
        </w:rPr>
        <w:t>2.</w:t>
      </w:r>
      <w:r w:rsidRPr="00CB6692">
        <w:rPr>
          <w:rFonts w:eastAsia="Arial"/>
          <w:szCs w:val="20"/>
          <w:lang w:val="ru-RU"/>
        </w:rPr>
        <w:t xml:space="preserve"> </w:t>
      </w:r>
      <w:r w:rsidRPr="00CB6692">
        <w:rPr>
          <w:szCs w:val="20"/>
          <w:lang w:val="ru-RU"/>
        </w:rPr>
        <w:t xml:space="preserve">Предмет Договора </w:t>
      </w:r>
    </w:p>
    <w:p w14:paraId="054882F7" w14:textId="77777777" w:rsidR="003E7D0B" w:rsidRPr="00CB6692" w:rsidRDefault="00A64276">
      <w:pPr>
        <w:spacing w:after="13" w:line="259" w:lineRule="auto"/>
        <w:ind w:left="788" w:firstLine="0"/>
        <w:jc w:val="left"/>
        <w:rPr>
          <w:szCs w:val="20"/>
          <w:lang w:val="ru-RU"/>
        </w:rPr>
      </w:pPr>
      <w:r w:rsidRPr="00CB6692">
        <w:rPr>
          <w:b/>
          <w:szCs w:val="20"/>
          <w:lang w:val="ru-RU"/>
        </w:rPr>
        <w:t xml:space="preserve"> </w:t>
      </w:r>
    </w:p>
    <w:p w14:paraId="49D4E9DD" w14:textId="2F620D08" w:rsidR="003E7D0B" w:rsidRPr="00CB6692" w:rsidRDefault="00A64276">
      <w:pPr>
        <w:ind w:left="-15" w:right="167"/>
        <w:rPr>
          <w:szCs w:val="20"/>
          <w:lang w:val="ru-RU"/>
        </w:rPr>
      </w:pPr>
      <w:r w:rsidRPr="00CB6692">
        <w:rPr>
          <w:szCs w:val="20"/>
          <w:lang w:val="ru-RU"/>
        </w:rPr>
        <w:t xml:space="preserve">2.1. Цель настоящего Договора - обеспечение благоприятных и безопасных условий проживания, надлежащее содержание общего имущества в Многоквартирном доме, а также предоставление коммунальных и иных услуг Собственнику, и иным лицам, пользующимся помещениями на законных основаниях. </w:t>
      </w:r>
      <w:r w:rsidR="001A0584">
        <w:rPr>
          <w:szCs w:val="20"/>
          <w:lang w:val="ru-RU"/>
        </w:rPr>
        <w:t xml:space="preserve"> </w:t>
      </w:r>
    </w:p>
    <w:p w14:paraId="081C9C9A" w14:textId="00811A27" w:rsidR="003E7D0B" w:rsidRPr="00CB6692" w:rsidRDefault="00A64276">
      <w:pPr>
        <w:ind w:left="-15" w:right="167"/>
        <w:rPr>
          <w:szCs w:val="20"/>
          <w:lang w:val="ru-RU"/>
        </w:rPr>
      </w:pPr>
      <w:r w:rsidRPr="00CB6692">
        <w:rPr>
          <w:szCs w:val="20"/>
          <w:lang w:val="ru-RU"/>
        </w:rPr>
        <w:t xml:space="preserve">2.2. Управляющая организация по заданию Собственника в течение согласованного настоящим Договором срока за плату  обязуется  оказывать  услуги  и  выполнять работы по управлению, надлежащему содержанию  и ремонту общего имущества в Многоквартирном доме, расположенном по адресу: </w:t>
      </w:r>
      <w:r w:rsidR="001A0584" w:rsidRPr="001A0584">
        <w:rPr>
          <w:szCs w:val="20"/>
          <w:lang w:val="ru-RU"/>
        </w:rPr>
        <w:t xml:space="preserve">: </w:t>
      </w:r>
      <w:r w:rsidR="001A0584" w:rsidRPr="001A0584">
        <w:rPr>
          <w:szCs w:val="20"/>
          <w:lang w:val="ru-RU" w:eastAsia="ru-RU"/>
        </w:rPr>
        <w:t xml:space="preserve">г. </w:t>
      </w:r>
      <w:r w:rsidR="001A0584" w:rsidRPr="001A0584">
        <w:rPr>
          <w:szCs w:val="20"/>
          <w:lang w:val="ru-RU"/>
        </w:rPr>
        <w:t xml:space="preserve">Санкт-Петербург, внутригородское муниципальное образование Санкт-Петербурга город Пушкин, </w:t>
      </w:r>
      <w:proofErr w:type="spellStart"/>
      <w:r w:rsidR="001A0584" w:rsidRPr="001A0584">
        <w:rPr>
          <w:szCs w:val="20"/>
          <w:lang w:val="ru-RU"/>
        </w:rPr>
        <w:t>Камероновская</w:t>
      </w:r>
      <w:proofErr w:type="spellEnd"/>
      <w:r w:rsidR="001A0584" w:rsidRPr="001A0584">
        <w:rPr>
          <w:szCs w:val="20"/>
          <w:lang w:val="ru-RU"/>
        </w:rPr>
        <w:t xml:space="preserve"> улица, дом 14, корпус 1, строение 1</w:t>
      </w:r>
      <w:r w:rsidRPr="00CB6692">
        <w:rPr>
          <w:szCs w:val="20"/>
          <w:lang w:val="ru-RU"/>
        </w:rPr>
        <w:t>,</w:t>
      </w:r>
      <w:r w:rsidRPr="00CB6692">
        <w:rPr>
          <w:b/>
          <w:szCs w:val="20"/>
          <w:lang w:val="ru-RU"/>
        </w:rPr>
        <w:t xml:space="preserve"> </w:t>
      </w:r>
      <w:r w:rsidRPr="00CB6692">
        <w:rPr>
          <w:szCs w:val="20"/>
          <w:lang w:val="ru-RU"/>
        </w:rPr>
        <w:t xml:space="preserve"> предоставлять  коммунальные и иные услуги в</w:t>
      </w:r>
      <w:r w:rsidR="001A0584">
        <w:rPr>
          <w:szCs w:val="20"/>
          <w:lang w:val="ru-RU"/>
        </w:rPr>
        <w:t xml:space="preserve"> </w:t>
      </w:r>
      <w:r w:rsidRPr="00CB6692">
        <w:rPr>
          <w:szCs w:val="20"/>
          <w:lang w:val="ru-RU"/>
        </w:rPr>
        <w:t xml:space="preserve">соответствии с </w:t>
      </w:r>
      <w:proofErr w:type="spellStart"/>
      <w:r w:rsidRPr="00CB6692">
        <w:rPr>
          <w:szCs w:val="20"/>
          <w:lang w:val="ru-RU"/>
        </w:rPr>
        <w:t>пп</w:t>
      </w:r>
      <w:proofErr w:type="spellEnd"/>
      <w:r w:rsidRPr="00CB6692">
        <w:rPr>
          <w:szCs w:val="20"/>
          <w:lang w:val="ru-RU"/>
        </w:rPr>
        <w:t xml:space="preserve">. 3.1.2-3.1.3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14:paraId="4CB08734" w14:textId="77777777" w:rsidR="003E7D0B" w:rsidRPr="00C06EF6" w:rsidRDefault="00A64276">
      <w:pPr>
        <w:ind w:left="-15" w:right="167"/>
        <w:rPr>
          <w:szCs w:val="20"/>
          <w:lang w:val="ru-RU"/>
        </w:rPr>
      </w:pPr>
      <w:r w:rsidRPr="00CB6692">
        <w:rPr>
          <w:szCs w:val="20"/>
          <w:lang w:val="ru-RU"/>
        </w:rPr>
        <w:t xml:space="preserve">2.3. </w:t>
      </w:r>
      <w:hyperlink r:id="rId9">
        <w:r w:rsidRPr="00CB6692">
          <w:rPr>
            <w:szCs w:val="20"/>
            <w:lang w:val="ru-RU"/>
          </w:rPr>
          <w:t>Состав</w:t>
        </w:r>
      </w:hyperlink>
      <w:hyperlink r:id="rId10">
        <w:r w:rsidRPr="00CB6692">
          <w:rPr>
            <w:szCs w:val="20"/>
            <w:lang w:val="ru-RU"/>
          </w:rPr>
          <w:t xml:space="preserve"> </w:t>
        </w:r>
      </w:hyperlink>
      <w:r w:rsidRPr="00CB6692">
        <w:rPr>
          <w:szCs w:val="20"/>
          <w:lang w:val="ru-RU"/>
        </w:rPr>
        <w:t xml:space="preserve">общего имущества в Многоквартирном доме, в отношении которого осуществляется управление,  и </w:t>
      </w:r>
      <w:r w:rsidRPr="00C06EF6">
        <w:rPr>
          <w:szCs w:val="20"/>
          <w:lang w:val="ru-RU"/>
        </w:rPr>
        <w:t xml:space="preserve">его состояние указаны в Приложении №1 к настоящему Договору. </w:t>
      </w:r>
    </w:p>
    <w:p w14:paraId="2B3FA5C4" w14:textId="19053D48" w:rsidR="003E7D0B" w:rsidRDefault="00A64276">
      <w:pPr>
        <w:spacing w:line="270" w:lineRule="auto"/>
        <w:ind w:left="552" w:hanging="10"/>
        <w:jc w:val="left"/>
        <w:rPr>
          <w:b/>
          <w:szCs w:val="20"/>
          <w:lang w:val="ru-RU"/>
        </w:rPr>
      </w:pPr>
      <w:r w:rsidRPr="00C06EF6">
        <w:rPr>
          <w:b/>
          <w:szCs w:val="20"/>
          <w:lang w:val="ru-RU"/>
        </w:rPr>
        <w:t>2.4. Характеристика Многоквартирного дома на момент заключения Договора:</w:t>
      </w:r>
      <w:r w:rsidRPr="00CB6692">
        <w:rPr>
          <w:b/>
          <w:szCs w:val="20"/>
          <w:lang w:val="ru-RU"/>
        </w:rPr>
        <w:t xml:space="preserve"> </w:t>
      </w:r>
    </w:p>
    <w:p w14:paraId="003B08AB"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а) адрес Многоквартирного дома: </w:t>
      </w:r>
      <w:r w:rsidRPr="001A0584">
        <w:rPr>
          <w:szCs w:val="20"/>
          <w:lang w:val="ru-RU" w:eastAsia="ru-RU"/>
        </w:rPr>
        <w:t xml:space="preserve">г. </w:t>
      </w:r>
      <w:r w:rsidRPr="001A0584">
        <w:rPr>
          <w:szCs w:val="20"/>
          <w:lang w:val="ru-RU"/>
        </w:rPr>
        <w:t xml:space="preserve">Санкт-Петербург, внутригородское муниципальное образование Санкт-Петербурга город Пушкин, </w:t>
      </w:r>
      <w:proofErr w:type="spellStart"/>
      <w:r w:rsidRPr="001A0584">
        <w:rPr>
          <w:szCs w:val="20"/>
          <w:lang w:val="ru-RU"/>
        </w:rPr>
        <w:t>Камероновская</w:t>
      </w:r>
      <w:proofErr w:type="spellEnd"/>
      <w:r w:rsidRPr="001A0584">
        <w:rPr>
          <w:szCs w:val="20"/>
          <w:lang w:val="ru-RU"/>
        </w:rPr>
        <w:t xml:space="preserve"> улица, дом 14, корпус 1, строение 1;</w:t>
      </w:r>
    </w:p>
    <w:p w14:paraId="73C83D18"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б) кадастровый номер Многоквартирного дома (при наличии</w:t>
      </w:r>
      <w:proofErr w:type="gramStart"/>
      <w:r w:rsidRPr="001A0584">
        <w:rPr>
          <w:szCs w:val="20"/>
          <w:lang w:val="ru-RU"/>
        </w:rPr>
        <w:t xml:space="preserve">):   </w:t>
      </w:r>
      <w:proofErr w:type="gramEnd"/>
      <w:r w:rsidRPr="001A0584">
        <w:rPr>
          <w:szCs w:val="20"/>
          <w:lang w:val="ru-RU"/>
        </w:rPr>
        <w:t xml:space="preserve">         ;</w:t>
      </w:r>
    </w:p>
    <w:p w14:paraId="63DCABAB"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в) серия, тип постройки: индивидуальный проект;</w:t>
      </w:r>
    </w:p>
    <w:p w14:paraId="23B2A134"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г) год постройки: 2021;</w:t>
      </w:r>
    </w:p>
    <w:p w14:paraId="16DF18D1"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д) степень износа по данным государственного технического учета: -;</w:t>
      </w:r>
    </w:p>
    <w:p w14:paraId="07C7C400"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е) степень фактического износа: -;</w:t>
      </w:r>
    </w:p>
    <w:p w14:paraId="15B6DEB6"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ж) год последнего капитального ремонта: -;</w:t>
      </w:r>
    </w:p>
    <w:p w14:paraId="238AB420"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з) количество </w:t>
      </w:r>
      <w:proofErr w:type="gramStart"/>
      <w:r w:rsidRPr="001A0584">
        <w:rPr>
          <w:szCs w:val="20"/>
          <w:lang w:val="ru-RU"/>
        </w:rPr>
        <w:t xml:space="preserve">этажей:   </w:t>
      </w:r>
      <w:proofErr w:type="gramEnd"/>
      <w:r w:rsidRPr="001A0584">
        <w:rPr>
          <w:szCs w:val="20"/>
          <w:lang w:val="ru-RU"/>
        </w:rPr>
        <w:t>5   ;</w:t>
      </w:r>
    </w:p>
    <w:p w14:paraId="1B2CF875"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и) наличие подвала: да;</w:t>
      </w:r>
    </w:p>
    <w:p w14:paraId="27446943"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к) количество секций: _____;</w:t>
      </w:r>
    </w:p>
    <w:p w14:paraId="0686F121"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л) наличие цокольного этажа: нет;</w:t>
      </w:r>
    </w:p>
    <w:p w14:paraId="01DD44E7"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м) наличие мансарды: нет ;</w:t>
      </w:r>
    </w:p>
    <w:p w14:paraId="20A8F117"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н) наличие мезонина: нет;</w:t>
      </w:r>
    </w:p>
    <w:p w14:paraId="0C35C86B"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о) количество квартир: 75       ;</w:t>
      </w:r>
    </w:p>
    <w:p w14:paraId="065658D0"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п) количество нежилых помещений, не входящих в состав общего имущества в Многоквартирном доме: ____;</w:t>
      </w:r>
    </w:p>
    <w:p w14:paraId="3999CFEC"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р) строительный объем:</w:t>
      </w:r>
    </w:p>
    <w:p w14:paraId="5CCA5897"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 всего: ________ </w:t>
      </w:r>
      <w:proofErr w:type="spellStart"/>
      <w:r w:rsidRPr="001A0584">
        <w:rPr>
          <w:szCs w:val="20"/>
          <w:lang w:val="ru-RU"/>
        </w:rPr>
        <w:t>куб.м</w:t>
      </w:r>
      <w:proofErr w:type="spellEnd"/>
      <w:r w:rsidRPr="001A0584">
        <w:rPr>
          <w:szCs w:val="20"/>
          <w:lang w:val="ru-RU"/>
        </w:rPr>
        <w:t>.;</w:t>
      </w:r>
    </w:p>
    <w:p w14:paraId="59B57A1C"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 - в том числе, подземной части: ____________ </w:t>
      </w:r>
      <w:proofErr w:type="spellStart"/>
      <w:r w:rsidRPr="001A0584">
        <w:rPr>
          <w:szCs w:val="20"/>
          <w:lang w:val="ru-RU"/>
        </w:rPr>
        <w:t>куб.м</w:t>
      </w:r>
      <w:proofErr w:type="spellEnd"/>
      <w:r w:rsidRPr="001A0584">
        <w:rPr>
          <w:szCs w:val="20"/>
          <w:lang w:val="ru-RU"/>
        </w:rPr>
        <w:t>.;</w:t>
      </w:r>
    </w:p>
    <w:p w14:paraId="221A7B89"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с) площадь:</w:t>
      </w:r>
    </w:p>
    <w:p w14:paraId="6D01F7CE"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 многоквартирного дома (общая площадь) за исключением балконов, лоджий, веранд и террас: _______ </w:t>
      </w:r>
      <w:proofErr w:type="spellStart"/>
      <w:r w:rsidRPr="001A0584">
        <w:rPr>
          <w:szCs w:val="20"/>
          <w:lang w:val="ru-RU"/>
        </w:rPr>
        <w:t>кв.м</w:t>
      </w:r>
      <w:proofErr w:type="spellEnd"/>
      <w:r w:rsidRPr="001A0584">
        <w:rPr>
          <w:szCs w:val="20"/>
          <w:lang w:val="ru-RU"/>
        </w:rPr>
        <w:t>.;</w:t>
      </w:r>
    </w:p>
    <w:p w14:paraId="7F8C8D26"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 жилых помещений (общая площадь) за исключением балконов, лоджий, веранд и террас: _________ </w:t>
      </w:r>
      <w:proofErr w:type="spellStart"/>
      <w:r w:rsidRPr="001A0584">
        <w:rPr>
          <w:szCs w:val="20"/>
          <w:lang w:val="ru-RU"/>
        </w:rPr>
        <w:t>кв.м</w:t>
      </w:r>
      <w:proofErr w:type="spellEnd"/>
      <w:r w:rsidRPr="001A0584">
        <w:rPr>
          <w:szCs w:val="20"/>
          <w:lang w:val="ru-RU"/>
        </w:rPr>
        <w:t>.;</w:t>
      </w:r>
    </w:p>
    <w:p w14:paraId="4E0FD9A0"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 нежилых помещений обособленных (общая площадь): ________ </w:t>
      </w:r>
      <w:proofErr w:type="spellStart"/>
      <w:r w:rsidRPr="001A0584">
        <w:rPr>
          <w:szCs w:val="20"/>
          <w:lang w:val="ru-RU"/>
        </w:rPr>
        <w:t>кв.м</w:t>
      </w:r>
      <w:proofErr w:type="spellEnd"/>
      <w:r w:rsidRPr="001A0584">
        <w:rPr>
          <w:szCs w:val="20"/>
          <w:lang w:val="ru-RU"/>
        </w:rPr>
        <w:t>.;</w:t>
      </w:r>
    </w:p>
    <w:p w14:paraId="511C9B7A"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 помещений общего пользования (общая площадь): _________ </w:t>
      </w:r>
      <w:proofErr w:type="spellStart"/>
      <w:r w:rsidRPr="001A0584">
        <w:rPr>
          <w:szCs w:val="20"/>
          <w:lang w:val="ru-RU"/>
        </w:rPr>
        <w:t>кв.м</w:t>
      </w:r>
      <w:proofErr w:type="spellEnd"/>
      <w:r w:rsidRPr="001A0584">
        <w:rPr>
          <w:szCs w:val="20"/>
          <w:lang w:val="ru-RU"/>
        </w:rPr>
        <w:t>.;</w:t>
      </w:r>
    </w:p>
    <w:p w14:paraId="518574AE"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 помещения технического и инженерного назначения (общая площадь): _________ </w:t>
      </w:r>
      <w:proofErr w:type="spellStart"/>
      <w:r w:rsidRPr="001A0584">
        <w:rPr>
          <w:szCs w:val="20"/>
          <w:lang w:val="ru-RU"/>
        </w:rPr>
        <w:t>кв.м</w:t>
      </w:r>
      <w:proofErr w:type="spellEnd"/>
      <w:r w:rsidRPr="001A0584">
        <w:rPr>
          <w:szCs w:val="20"/>
          <w:lang w:val="ru-RU"/>
        </w:rPr>
        <w:t>.;</w:t>
      </w:r>
    </w:p>
    <w:p w14:paraId="07DA1D7E"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т) уборочная площадь помещений общего пользования: ________ </w:t>
      </w:r>
      <w:proofErr w:type="spellStart"/>
      <w:r w:rsidRPr="001A0584">
        <w:rPr>
          <w:szCs w:val="20"/>
          <w:lang w:val="ru-RU"/>
        </w:rPr>
        <w:t>кв.м</w:t>
      </w:r>
      <w:proofErr w:type="spellEnd"/>
      <w:r w:rsidRPr="001A0584">
        <w:rPr>
          <w:szCs w:val="20"/>
          <w:lang w:val="ru-RU"/>
        </w:rPr>
        <w:t>;</w:t>
      </w:r>
    </w:p>
    <w:p w14:paraId="55AA1BED" w14:textId="77777777" w:rsidR="001A0584" w:rsidRPr="001A0584" w:rsidRDefault="001A0584" w:rsidP="001A0584">
      <w:pPr>
        <w:suppressAutoHyphens/>
        <w:spacing w:after="0" w:line="240" w:lineRule="auto"/>
        <w:ind w:left="567" w:hanging="283"/>
        <w:rPr>
          <w:szCs w:val="20"/>
          <w:lang w:val="ru-RU"/>
        </w:rPr>
      </w:pPr>
      <w:r w:rsidRPr="001A0584">
        <w:rPr>
          <w:szCs w:val="20"/>
          <w:lang w:val="ru-RU"/>
        </w:rPr>
        <w:t xml:space="preserve">у) кадастровый номер земельного участка (при его наличии): 78:42:0018222:210. </w:t>
      </w:r>
    </w:p>
    <w:p w14:paraId="6EBA630C" w14:textId="77777777" w:rsidR="003E7D0B" w:rsidRPr="00CB6692" w:rsidRDefault="00A64276" w:rsidP="00411A2A">
      <w:pPr>
        <w:spacing w:after="10" w:line="267" w:lineRule="auto"/>
        <w:ind w:left="-15" w:firstLine="566"/>
        <w:rPr>
          <w:szCs w:val="20"/>
          <w:lang w:val="ru-RU"/>
        </w:rPr>
      </w:pPr>
      <w:r w:rsidRPr="00CB6692">
        <w:rPr>
          <w:szCs w:val="20"/>
          <w:lang w:val="ru-RU"/>
        </w:rPr>
        <w:t xml:space="preserve">2.5.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p>
    <w:p w14:paraId="7F76BF4A" w14:textId="77777777" w:rsidR="003E7D0B" w:rsidRPr="00CB6692" w:rsidRDefault="00A64276" w:rsidP="00411A2A">
      <w:pPr>
        <w:spacing w:after="25" w:line="259" w:lineRule="auto"/>
        <w:ind w:right="120" w:firstLine="0"/>
        <w:rPr>
          <w:szCs w:val="20"/>
          <w:lang w:val="ru-RU"/>
        </w:rPr>
      </w:pPr>
      <w:r w:rsidRPr="00CB6692">
        <w:rPr>
          <w:szCs w:val="20"/>
          <w:lang w:val="ru-RU"/>
        </w:rPr>
        <w:t xml:space="preserve"> </w:t>
      </w:r>
    </w:p>
    <w:p w14:paraId="09956482" w14:textId="77777777" w:rsidR="003E7D0B" w:rsidRPr="00CB6692" w:rsidRDefault="00A64276">
      <w:pPr>
        <w:pStyle w:val="1"/>
        <w:ind w:left="399" w:right="139"/>
        <w:rPr>
          <w:szCs w:val="20"/>
          <w:lang w:val="ru-RU"/>
        </w:rPr>
      </w:pPr>
      <w:r w:rsidRPr="00CB6692">
        <w:rPr>
          <w:szCs w:val="20"/>
          <w:lang w:val="ru-RU"/>
        </w:rPr>
        <w:t>3.</w:t>
      </w:r>
      <w:r w:rsidRPr="00CB6692">
        <w:rPr>
          <w:rFonts w:eastAsia="Arial"/>
          <w:szCs w:val="20"/>
          <w:lang w:val="ru-RU"/>
        </w:rPr>
        <w:t xml:space="preserve"> </w:t>
      </w:r>
      <w:r w:rsidRPr="00CB6692">
        <w:rPr>
          <w:szCs w:val="20"/>
          <w:lang w:val="ru-RU"/>
        </w:rPr>
        <w:t xml:space="preserve">Права и обязанности Сторон </w:t>
      </w:r>
    </w:p>
    <w:p w14:paraId="433D94FC" w14:textId="77777777" w:rsidR="003E7D0B" w:rsidRPr="00CB6692" w:rsidRDefault="00A64276">
      <w:pPr>
        <w:spacing w:line="270" w:lineRule="auto"/>
        <w:ind w:left="552" w:hanging="10"/>
        <w:jc w:val="left"/>
        <w:rPr>
          <w:szCs w:val="20"/>
          <w:lang w:val="ru-RU"/>
        </w:rPr>
      </w:pPr>
      <w:r w:rsidRPr="00CB6692">
        <w:rPr>
          <w:b/>
          <w:szCs w:val="20"/>
          <w:lang w:val="ru-RU"/>
        </w:rPr>
        <w:t xml:space="preserve">3.1. Управляющая организация обязана: </w:t>
      </w:r>
    </w:p>
    <w:p w14:paraId="2C896582" w14:textId="77777777" w:rsidR="003E7D0B" w:rsidRPr="00CB6692" w:rsidRDefault="00A64276">
      <w:pPr>
        <w:ind w:left="-15" w:right="167"/>
        <w:rPr>
          <w:szCs w:val="20"/>
          <w:lang w:val="ru-RU"/>
        </w:rPr>
      </w:pPr>
      <w:r w:rsidRPr="00CB6692">
        <w:rPr>
          <w:szCs w:val="20"/>
          <w:lang w:val="ru-RU"/>
        </w:rPr>
        <w:lastRenderedPageBreak/>
        <w:t xml:space="preserve">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в соответствии с целями, указанными в пункте 2.1. настоящего Договора, а также в соответствии  с требованиями действующих технических регламентов, стандартов, правил и норм, государственных </w:t>
      </w:r>
      <w:proofErr w:type="spellStart"/>
      <w:r w:rsidRPr="00CB6692">
        <w:rPr>
          <w:szCs w:val="20"/>
          <w:lang w:val="ru-RU"/>
        </w:rPr>
        <w:t>санитарноэпидемиологических</w:t>
      </w:r>
      <w:proofErr w:type="spellEnd"/>
      <w:r w:rsidRPr="00CB6692">
        <w:rPr>
          <w:szCs w:val="20"/>
          <w:lang w:val="ru-RU"/>
        </w:rPr>
        <w:t xml:space="preserve"> правил и нормативов, гигиенических нормативов, иных правовых актов. </w:t>
      </w:r>
    </w:p>
    <w:p w14:paraId="2E07FD86" w14:textId="77777777" w:rsidR="003E7D0B" w:rsidRPr="00CB6692" w:rsidRDefault="00A64276">
      <w:pPr>
        <w:ind w:left="-15" w:right="167"/>
        <w:rPr>
          <w:szCs w:val="20"/>
          <w:lang w:val="ru-RU"/>
        </w:rPr>
      </w:pPr>
      <w:r w:rsidRPr="00CB6692">
        <w:rPr>
          <w:szCs w:val="20"/>
          <w:lang w:val="ru-RU"/>
        </w:rPr>
        <w:t xml:space="preserve">3.1.2. Оказывать услуги и выполнять работы по содержанию и текущему ремонту общего имущества  в Многоквартирном доме в соответствии с Приложением №4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p>
    <w:p w14:paraId="406DABD9" w14:textId="77777777" w:rsidR="001A0584" w:rsidRDefault="00A64276">
      <w:pPr>
        <w:ind w:left="-15" w:right="167"/>
        <w:rPr>
          <w:szCs w:val="20"/>
          <w:lang w:val="ru-RU"/>
        </w:rPr>
      </w:pPr>
      <w:r w:rsidRPr="00CB6692">
        <w:rPr>
          <w:szCs w:val="20"/>
          <w:lang w:val="ru-RU"/>
        </w:rPr>
        <w:t xml:space="preserve">3.1.3. Предоставлять коммунальные услуги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установленного качества согласно </w:t>
      </w:r>
      <w:hyperlink r:id="rId11">
        <w:r w:rsidRPr="00CB6692">
          <w:rPr>
            <w:szCs w:val="20"/>
            <w:lang w:val="ru-RU"/>
          </w:rPr>
          <w:t>Приложению №</w:t>
        </w:r>
      </w:hyperlink>
      <w:hyperlink r:id="rId12">
        <w:r w:rsidRPr="00CB6692">
          <w:rPr>
            <w:szCs w:val="20"/>
            <w:lang w:val="ru-RU"/>
          </w:rPr>
          <w:t xml:space="preserve"> </w:t>
        </w:r>
      </w:hyperlink>
      <w:r w:rsidRPr="00CB6692">
        <w:rPr>
          <w:szCs w:val="20"/>
          <w:lang w:val="ru-RU"/>
        </w:rPr>
        <w:t>5 к настоящему Договору и в необходимом объеме, безопасные для жизни, здоровья потребителей и не причиняющие вреда их имуществу, в том числе:</w:t>
      </w:r>
    </w:p>
    <w:p w14:paraId="0395DA98" w14:textId="759DC3CE" w:rsidR="003E7D0B" w:rsidRPr="00CB6692" w:rsidRDefault="00A64276">
      <w:pPr>
        <w:ind w:left="-15" w:right="167"/>
        <w:rPr>
          <w:szCs w:val="20"/>
          <w:lang w:val="ru-RU"/>
        </w:rPr>
      </w:pPr>
      <w:r w:rsidRPr="00CB6692">
        <w:rPr>
          <w:szCs w:val="20"/>
          <w:lang w:val="ru-RU"/>
        </w:rPr>
        <w:t xml:space="preserve"> а) холодное водоснабжение; </w:t>
      </w:r>
    </w:p>
    <w:p w14:paraId="26EFB5B0" w14:textId="77777777" w:rsidR="003E7D0B" w:rsidRPr="00CB6692" w:rsidRDefault="00A64276">
      <w:pPr>
        <w:ind w:left="542" w:right="167" w:firstLine="0"/>
        <w:rPr>
          <w:szCs w:val="20"/>
          <w:lang w:val="ru-RU"/>
        </w:rPr>
      </w:pPr>
      <w:r w:rsidRPr="00CB6692">
        <w:rPr>
          <w:szCs w:val="20"/>
          <w:lang w:val="ru-RU"/>
        </w:rPr>
        <w:t xml:space="preserve">б) горячее водоснабжение; </w:t>
      </w:r>
    </w:p>
    <w:p w14:paraId="5519EAD1" w14:textId="77777777" w:rsidR="003E7D0B" w:rsidRPr="00CB6692" w:rsidRDefault="00A64276">
      <w:pPr>
        <w:ind w:left="542" w:right="167" w:firstLine="0"/>
        <w:rPr>
          <w:szCs w:val="20"/>
          <w:lang w:val="ru-RU"/>
        </w:rPr>
      </w:pPr>
      <w:r w:rsidRPr="00CB6692">
        <w:rPr>
          <w:szCs w:val="20"/>
          <w:lang w:val="ru-RU"/>
        </w:rPr>
        <w:t xml:space="preserve">в) водоотведение; </w:t>
      </w:r>
    </w:p>
    <w:p w14:paraId="5E523182" w14:textId="77777777" w:rsidR="003E7D0B" w:rsidRPr="00CB6692" w:rsidRDefault="00A64276">
      <w:pPr>
        <w:ind w:left="542" w:right="167" w:firstLine="0"/>
        <w:rPr>
          <w:szCs w:val="20"/>
          <w:lang w:val="ru-RU"/>
        </w:rPr>
      </w:pPr>
      <w:r w:rsidRPr="00CB6692">
        <w:rPr>
          <w:szCs w:val="20"/>
          <w:lang w:val="ru-RU"/>
        </w:rPr>
        <w:t xml:space="preserve">г) электроснабжение; </w:t>
      </w:r>
    </w:p>
    <w:p w14:paraId="12424369" w14:textId="77777777" w:rsidR="003E7D0B" w:rsidRPr="00CB6692" w:rsidRDefault="00A64276">
      <w:pPr>
        <w:ind w:left="542" w:right="167" w:firstLine="0"/>
        <w:rPr>
          <w:szCs w:val="20"/>
          <w:lang w:val="ru-RU"/>
        </w:rPr>
      </w:pPr>
      <w:r w:rsidRPr="00CB6692">
        <w:rPr>
          <w:szCs w:val="20"/>
          <w:lang w:val="ru-RU"/>
        </w:rPr>
        <w:t xml:space="preserve">д) отопление (теплоснабжение); </w:t>
      </w:r>
    </w:p>
    <w:p w14:paraId="1320DE4D" w14:textId="77777777" w:rsidR="003E7D0B" w:rsidRPr="00CB6692" w:rsidRDefault="00A64276">
      <w:pPr>
        <w:ind w:left="542" w:right="167" w:firstLine="0"/>
        <w:rPr>
          <w:szCs w:val="20"/>
          <w:lang w:val="ru-RU"/>
        </w:rPr>
      </w:pPr>
      <w:r w:rsidRPr="00CB6692">
        <w:rPr>
          <w:szCs w:val="20"/>
          <w:lang w:val="ru-RU"/>
        </w:rPr>
        <w:t xml:space="preserve">е) оказание услуг по обращению с твердыми коммунальными отходами. </w:t>
      </w:r>
    </w:p>
    <w:p w14:paraId="6EFCEA90" w14:textId="77777777" w:rsidR="003E7D0B" w:rsidRPr="00CB6692" w:rsidRDefault="00A64276">
      <w:pPr>
        <w:ind w:left="-15" w:right="167"/>
        <w:rPr>
          <w:szCs w:val="20"/>
          <w:lang w:val="ru-RU"/>
        </w:rPr>
      </w:pPr>
      <w:r w:rsidRPr="00CB6692">
        <w:rPr>
          <w:szCs w:val="20"/>
          <w:lang w:val="ru-RU"/>
        </w:rPr>
        <w:t xml:space="preserve">3.1.4. Предоставлять и/или обеспечивать предоставление иных услуг, предусмотренных решением Собственника. </w:t>
      </w:r>
    </w:p>
    <w:p w14:paraId="77BF9829" w14:textId="77777777" w:rsidR="003E7D0B" w:rsidRPr="00CB6692" w:rsidRDefault="00A64276">
      <w:pPr>
        <w:ind w:left="-15" w:right="167"/>
        <w:rPr>
          <w:szCs w:val="20"/>
          <w:lang w:val="ru-RU"/>
        </w:rPr>
      </w:pPr>
      <w:r w:rsidRPr="00CB6692">
        <w:rPr>
          <w:szCs w:val="20"/>
          <w:lang w:val="ru-RU"/>
        </w:rPr>
        <w:t xml:space="preserve">3.1.5. Информировать Собственника о заключении указанных в п. 3.1.3. и п. 3.1.4. настоящего Договора, договоров и порядке оплаты услуг. </w:t>
      </w:r>
    </w:p>
    <w:p w14:paraId="0C3D54DC" w14:textId="53AE820F" w:rsidR="003E7D0B" w:rsidRPr="00CB6692" w:rsidRDefault="00A64276">
      <w:pPr>
        <w:ind w:left="-15" w:right="167"/>
        <w:rPr>
          <w:szCs w:val="20"/>
          <w:lang w:val="ru-RU"/>
        </w:rPr>
      </w:pPr>
      <w:r w:rsidRPr="00CB6692">
        <w:rPr>
          <w:szCs w:val="20"/>
          <w:lang w:val="ru-RU"/>
        </w:rPr>
        <w:t>3.1.6. От своего имени и за свой счет заключить с ресурсоснабжающими организациями договоры</w:t>
      </w:r>
      <w:r w:rsidR="00D51067" w:rsidRPr="00CB6692">
        <w:rPr>
          <w:szCs w:val="20"/>
          <w:lang w:val="ru-RU"/>
        </w:rPr>
        <w:t xml:space="preserve"> </w:t>
      </w:r>
      <w:r w:rsidRPr="00CB6692">
        <w:rPr>
          <w:szCs w:val="20"/>
          <w:lang w:val="ru-RU"/>
        </w:rPr>
        <w:t xml:space="preserve">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в объемах и с качеством, предусмотренными настоящим Договором, а также с региональными операторами в соответствии с федеральными нормативными правовыми актами, регулирующими правила обращения с твердыми коммунальными отходами. </w:t>
      </w:r>
    </w:p>
    <w:p w14:paraId="27ED280E" w14:textId="77777777" w:rsidR="003E7D0B" w:rsidRPr="00CB6692" w:rsidRDefault="00A64276">
      <w:pPr>
        <w:ind w:left="-15" w:right="167"/>
        <w:rPr>
          <w:szCs w:val="20"/>
          <w:lang w:val="ru-RU"/>
        </w:rPr>
      </w:pPr>
      <w:r w:rsidRPr="00CB6692">
        <w:rPr>
          <w:szCs w:val="20"/>
          <w:lang w:val="ru-RU"/>
        </w:rPr>
        <w:t xml:space="preserve">3.1.7. Заключить </w:t>
      </w:r>
      <w:proofErr w:type="spellStart"/>
      <w:r w:rsidRPr="00CB6692">
        <w:rPr>
          <w:szCs w:val="20"/>
          <w:lang w:val="ru-RU"/>
        </w:rPr>
        <w:t>энергосервисные</w:t>
      </w:r>
      <w:proofErr w:type="spellEnd"/>
      <w:r w:rsidRPr="00CB6692">
        <w:rPr>
          <w:szCs w:val="20"/>
          <w:lang w:val="ru-RU"/>
        </w:rPr>
        <w:t xml:space="preserve"> договоры с ресурсоснабжающими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 </w:t>
      </w:r>
    </w:p>
    <w:p w14:paraId="50267A66" w14:textId="77777777" w:rsidR="003E7D0B" w:rsidRPr="00CB6692" w:rsidRDefault="00A64276">
      <w:pPr>
        <w:ind w:left="-15" w:right="167"/>
        <w:rPr>
          <w:szCs w:val="20"/>
          <w:lang w:val="ru-RU"/>
        </w:rPr>
      </w:pPr>
      <w:r w:rsidRPr="00CB6692">
        <w:rPr>
          <w:szCs w:val="20"/>
          <w:lang w:val="ru-RU"/>
        </w:rPr>
        <w:t xml:space="preserve">3.1.8.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sidRPr="00CB6692">
        <w:rPr>
          <w:szCs w:val="20"/>
          <w:lang w:val="ru-RU"/>
        </w:rPr>
        <w:t>энергосервисными</w:t>
      </w:r>
      <w:proofErr w:type="spellEnd"/>
      <w:r w:rsidRPr="00CB6692">
        <w:rPr>
          <w:szCs w:val="20"/>
          <w:lang w:val="ru-RU"/>
        </w:rPr>
        <w:t xml:space="preserve"> договорами (условиями </w:t>
      </w:r>
      <w:proofErr w:type="spellStart"/>
      <w:r w:rsidRPr="00CB6692">
        <w:rPr>
          <w:szCs w:val="20"/>
          <w:lang w:val="ru-RU"/>
        </w:rPr>
        <w:t>энергосервисного</w:t>
      </w:r>
      <w:proofErr w:type="spellEnd"/>
      <w:r w:rsidRPr="00CB6692">
        <w:rPr>
          <w:szCs w:val="20"/>
          <w:lang w:val="ru-RU"/>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 </w:t>
      </w:r>
    </w:p>
    <w:p w14:paraId="6F3288AC" w14:textId="77777777" w:rsidR="003E7D0B" w:rsidRPr="00CB6692" w:rsidRDefault="00A64276">
      <w:pPr>
        <w:ind w:left="-15" w:right="167"/>
        <w:rPr>
          <w:szCs w:val="20"/>
          <w:lang w:val="ru-RU"/>
        </w:rPr>
      </w:pPr>
      <w:r w:rsidRPr="00CB6692">
        <w:rPr>
          <w:szCs w:val="20"/>
          <w:lang w:val="ru-RU"/>
        </w:rPr>
        <w:t xml:space="preserve">3.1.9. Принимать плату за жилое помещение, коммунальные и другие услуги по Договору согласно платежному документу. </w:t>
      </w:r>
    </w:p>
    <w:p w14:paraId="00B224BA" w14:textId="77777777" w:rsidR="003E7D0B" w:rsidRPr="00CB6692" w:rsidRDefault="00A64276">
      <w:pPr>
        <w:ind w:left="-15" w:right="167"/>
        <w:rPr>
          <w:szCs w:val="20"/>
          <w:lang w:val="ru-RU"/>
        </w:rPr>
      </w:pPr>
      <w:r w:rsidRPr="00CB6692">
        <w:rPr>
          <w:szCs w:val="20"/>
          <w:lang w:val="ru-RU"/>
        </w:rPr>
        <w:t xml:space="preserve">3.1.10. Обеспечить круглосуточное аварийно-диспетчерское обслуживание Многоквартирного дома  и уведомить Собственника о номерах телефонов аварийных и диспетчерских служб, устранять аварии, а также выполнять заявки в сроки, установленные законодательством и настоящим Договором. </w:t>
      </w:r>
    </w:p>
    <w:p w14:paraId="4D3798F6" w14:textId="77777777" w:rsidR="003E7D0B" w:rsidRPr="00CB6692" w:rsidRDefault="00A64276">
      <w:pPr>
        <w:ind w:left="-15" w:right="167"/>
        <w:rPr>
          <w:szCs w:val="20"/>
          <w:lang w:val="ru-RU"/>
        </w:rPr>
      </w:pPr>
      <w:r w:rsidRPr="00CB6692">
        <w:rPr>
          <w:szCs w:val="20"/>
          <w:lang w:val="ru-RU"/>
        </w:rPr>
        <w:t xml:space="preserve">3.1.11. 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 </w:t>
      </w:r>
    </w:p>
    <w:p w14:paraId="6F18D950" w14:textId="34BB9580" w:rsidR="003E7D0B" w:rsidRPr="00CB6692" w:rsidRDefault="00A64276">
      <w:pPr>
        <w:ind w:left="-15" w:right="167"/>
        <w:rPr>
          <w:szCs w:val="20"/>
          <w:lang w:val="ru-RU"/>
        </w:rPr>
      </w:pPr>
      <w:r w:rsidRPr="00CB6692">
        <w:rPr>
          <w:szCs w:val="20"/>
          <w:lang w:val="ru-RU"/>
        </w:rPr>
        <w:t>3.1.1</w:t>
      </w:r>
      <w:r w:rsidR="00C343C8" w:rsidRPr="00CB6692">
        <w:rPr>
          <w:szCs w:val="20"/>
          <w:lang w:val="ru-RU"/>
        </w:rPr>
        <w:t>2</w:t>
      </w:r>
      <w:r w:rsidRPr="00CB6692">
        <w:rPr>
          <w:szCs w:val="20"/>
          <w:lang w:val="ru-RU"/>
        </w:rPr>
        <w:t xml:space="preserve">. Не распространять конфиденциальную информацию, принадлежащую Собственнику (не передавать  ее иным лицам, в т.ч. организациям), без его письменного разрешения, за исключением случаев, предусмотренных действующим законодательством. </w:t>
      </w:r>
    </w:p>
    <w:p w14:paraId="2755C4EE" w14:textId="79CA56F6" w:rsidR="003E7D0B" w:rsidRPr="00CB6692" w:rsidRDefault="00A64276">
      <w:pPr>
        <w:ind w:left="-15" w:right="167"/>
        <w:rPr>
          <w:szCs w:val="20"/>
          <w:lang w:val="ru-RU"/>
        </w:rPr>
      </w:pPr>
      <w:r w:rsidRPr="00CB6692">
        <w:rPr>
          <w:szCs w:val="20"/>
          <w:lang w:val="ru-RU"/>
        </w:rPr>
        <w:t>3.1.1</w:t>
      </w:r>
      <w:r w:rsidR="00C343C8" w:rsidRPr="00CB6692">
        <w:rPr>
          <w:szCs w:val="20"/>
          <w:lang w:val="ru-RU"/>
        </w:rPr>
        <w:t>3</w:t>
      </w:r>
      <w:r w:rsidRPr="00CB6692">
        <w:rPr>
          <w:szCs w:val="20"/>
          <w:lang w:val="ru-RU"/>
        </w:rPr>
        <w:t>.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порядке и объеме, предусмотренном</w:t>
      </w:r>
      <w:r w:rsidR="00C343C8" w:rsidRPr="00CB6692">
        <w:rPr>
          <w:szCs w:val="20"/>
          <w:lang w:val="ru-RU"/>
        </w:rPr>
        <w:t xml:space="preserve"> действующим законодательством.</w:t>
      </w:r>
      <w:r w:rsidRPr="00CB6692">
        <w:rPr>
          <w:szCs w:val="20"/>
          <w:lang w:val="ru-RU"/>
        </w:rPr>
        <w:t xml:space="preserve"> </w:t>
      </w:r>
      <w:r w:rsidR="00C343C8" w:rsidRPr="00CB6692">
        <w:rPr>
          <w:szCs w:val="20"/>
          <w:lang w:val="ru-RU"/>
        </w:rPr>
        <w:t xml:space="preserve"> </w:t>
      </w:r>
    </w:p>
    <w:p w14:paraId="2070A379" w14:textId="7E83681B" w:rsidR="003E7D0B" w:rsidRPr="00CB6692" w:rsidRDefault="00A64276">
      <w:pPr>
        <w:ind w:left="-15" w:right="167"/>
        <w:rPr>
          <w:szCs w:val="20"/>
          <w:lang w:val="ru-RU"/>
        </w:rPr>
      </w:pPr>
      <w:r w:rsidRPr="00CB6692">
        <w:rPr>
          <w:szCs w:val="20"/>
          <w:lang w:val="ru-RU"/>
        </w:rPr>
        <w:t>3.1.1</w:t>
      </w:r>
      <w:r w:rsidR="00C343C8" w:rsidRPr="00CB6692">
        <w:rPr>
          <w:szCs w:val="20"/>
          <w:lang w:val="ru-RU"/>
        </w:rPr>
        <w:t>4</w:t>
      </w:r>
      <w:r w:rsidRPr="00CB6692">
        <w:rPr>
          <w:szCs w:val="20"/>
          <w:lang w:val="ru-RU"/>
        </w:rPr>
        <w:t>. Информировать Собственника о причинах и предполагаемой продолжительности перерывов</w:t>
      </w:r>
      <w:r w:rsidR="001A0584">
        <w:rPr>
          <w:szCs w:val="20"/>
          <w:lang w:val="ru-RU"/>
        </w:rPr>
        <w:t xml:space="preserve"> </w:t>
      </w:r>
      <w:r w:rsidRPr="00CB6692">
        <w:rPr>
          <w:szCs w:val="20"/>
          <w:lang w:val="ru-RU"/>
        </w:rPr>
        <w:t xml:space="preserve">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 </w:t>
      </w:r>
    </w:p>
    <w:p w14:paraId="1C3C1799" w14:textId="4722B9DD" w:rsidR="003E7D0B" w:rsidRPr="00CB6692" w:rsidRDefault="00A64276">
      <w:pPr>
        <w:ind w:left="-15" w:right="167"/>
        <w:rPr>
          <w:szCs w:val="20"/>
          <w:lang w:val="ru-RU"/>
        </w:rPr>
      </w:pPr>
      <w:r w:rsidRPr="00CB6692">
        <w:rPr>
          <w:szCs w:val="20"/>
          <w:lang w:val="ru-RU"/>
        </w:rPr>
        <w:t>3.1.1</w:t>
      </w:r>
      <w:r w:rsidR="00C343C8" w:rsidRPr="00CB6692">
        <w:rPr>
          <w:szCs w:val="20"/>
          <w:lang w:val="ru-RU"/>
        </w:rPr>
        <w:t>5</w:t>
      </w:r>
      <w:r w:rsidRPr="00CB6692">
        <w:rPr>
          <w:szCs w:val="20"/>
          <w:lang w:val="ru-RU"/>
        </w:rPr>
        <w:t>. В случае невыполнения работ или не предоставления услуг, предусмотренных настоящим Договором, уведомить Собственника о причинах нарушения путем размещения соответствующей информации</w:t>
      </w:r>
      <w:r w:rsidR="00C343C8" w:rsidRPr="00CB6692">
        <w:rPr>
          <w:szCs w:val="20"/>
          <w:lang w:val="ru-RU"/>
        </w:rPr>
        <w:t xml:space="preserve"> </w:t>
      </w:r>
      <w:r w:rsidRPr="00CB6692">
        <w:rPr>
          <w:szCs w:val="20"/>
          <w:lang w:val="ru-RU"/>
        </w:rPr>
        <w:t xml:space="preserve">на </w:t>
      </w:r>
      <w:r w:rsidRPr="00CB6692">
        <w:rPr>
          <w:szCs w:val="20"/>
          <w:lang w:val="ru-RU"/>
        </w:rPr>
        <w:lastRenderedPageBreak/>
        <w:t xml:space="preserve">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w:t>
      </w:r>
    </w:p>
    <w:p w14:paraId="48621CBA" w14:textId="7A69E5B8" w:rsidR="003E7D0B" w:rsidRPr="00CB6692" w:rsidRDefault="00A64276">
      <w:pPr>
        <w:ind w:left="-15" w:right="167"/>
        <w:rPr>
          <w:szCs w:val="20"/>
          <w:lang w:val="ru-RU"/>
        </w:rPr>
      </w:pPr>
      <w:r w:rsidRPr="00CB6692">
        <w:rPr>
          <w:szCs w:val="20"/>
          <w:lang w:val="ru-RU"/>
        </w:rPr>
        <w:t>3.1.1</w:t>
      </w:r>
      <w:r w:rsidR="00C343C8" w:rsidRPr="00CB6692">
        <w:rPr>
          <w:szCs w:val="20"/>
          <w:lang w:val="ru-RU"/>
        </w:rPr>
        <w:t>6</w:t>
      </w:r>
      <w:r w:rsidRPr="00CB6692">
        <w:rPr>
          <w:szCs w:val="20"/>
          <w:lang w:val="ru-RU"/>
        </w:rPr>
        <w:t>.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w:t>
      </w:r>
      <w:r w:rsidR="00C343C8" w:rsidRPr="00CB6692">
        <w:rPr>
          <w:szCs w:val="20"/>
          <w:lang w:val="ru-RU"/>
        </w:rPr>
        <w:t xml:space="preserve"> порядке, предусмотренном действующим законодательством.</w:t>
      </w:r>
      <w:r w:rsidRPr="00CB6692">
        <w:rPr>
          <w:szCs w:val="20"/>
          <w:lang w:val="ru-RU"/>
        </w:rPr>
        <w:t xml:space="preserve"> </w:t>
      </w:r>
    </w:p>
    <w:p w14:paraId="76F4E4BB" w14:textId="57C7F509" w:rsidR="003E7D0B" w:rsidRPr="00CB6692" w:rsidRDefault="00A64276">
      <w:pPr>
        <w:ind w:left="-15" w:right="167"/>
        <w:rPr>
          <w:szCs w:val="20"/>
          <w:lang w:val="ru-RU"/>
        </w:rPr>
      </w:pPr>
      <w:r w:rsidRPr="00CB6692">
        <w:rPr>
          <w:szCs w:val="20"/>
          <w:lang w:val="ru-RU"/>
        </w:rPr>
        <w:t>3.1.1</w:t>
      </w:r>
      <w:r w:rsidR="00C343C8" w:rsidRPr="00CB6692">
        <w:rPr>
          <w:szCs w:val="20"/>
          <w:lang w:val="ru-RU"/>
        </w:rPr>
        <w:t>7</w:t>
      </w:r>
      <w:r w:rsidRPr="00CB6692">
        <w:rPr>
          <w:szCs w:val="20"/>
          <w:lang w:val="ru-RU"/>
        </w:rPr>
        <w:t xml:space="preserve">.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арендатором). </w:t>
      </w:r>
    </w:p>
    <w:p w14:paraId="2BF7DFFB" w14:textId="632D1683" w:rsidR="003E7D0B" w:rsidRPr="00CB6692" w:rsidRDefault="00A64276">
      <w:pPr>
        <w:ind w:left="-15" w:right="167"/>
        <w:rPr>
          <w:szCs w:val="20"/>
          <w:lang w:val="ru-RU"/>
        </w:rPr>
      </w:pPr>
      <w:r w:rsidRPr="00CB6692">
        <w:rPr>
          <w:szCs w:val="20"/>
          <w:lang w:val="ru-RU"/>
        </w:rPr>
        <w:t>3.1.1</w:t>
      </w:r>
      <w:r w:rsidR="00C343C8" w:rsidRPr="00CB6692">
        <w:rPr>
          <w:szCs w:val="20"/>
          <w:lang w:val="ru-RU"/>
        </w:rPr>
        <w:t>8</w:t>
      </w:r>
      <w:r w:rsidRPr="00CB6692">
        <w:rPr>
          <w:szCs w:val="20"/>
          <w:lang w:val="ru-RU"/>
        </w:rPr>
        <w:t xml:space="preserve">. Информировать Собственника об изменении размера платы за коммунальные услуги не позднее  10 рабочих дней со дня опубликования новых тарифов, но не позже даты выставления платежных документов, путем размещения соответствующей информации на информационных стендах в офисе Управляющей организации  и на сайте Управляющей организации. </w:t>
      </w:r>
    </w:p>
    <w:p w14:paraId="5F58785F" w14:textId="7FD8C0B5" w:rsidR="003E7D0B" w:rsidRPr="00CB6692" w:rsidRDefault="00A64276">
      <w:pPr>
        <w:ind w:left="-15" w:right="167"/>
        <w:rPr>
          <w:szCs w:val="20"/>
          <w:lang w:val="ru-RU"/>
        </w:rPr>
      </w:pPr>
      <w:r w:rsidRPr="00CB6692">
        <w:rPr>
          <w:szCs w:val="20"/>
          <w:lang w:val="ru-RU"/>
        </w:rPr>
        <w:t>3.1.</w:t>
      </w:r>
      <w:r w:rsidR="00AB26A8" w:rsidRPr="00CB6692">
        <w:rPr>
          <w:szCs w:val="20"/>
          <w:lang w:val="ru-RU"/>
        </w:rPr>
        <w:t>19</w:t>
      </w:r>
      <w:r w:rsidRPr="00CB6692">
        <w:rPr>
          <w:szCs w:val="20"/>
          <w:lang w:val="ru-RU"/>
        </w:rPr>
        <w:t xml:space="preserve">.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w:t>
      </w:r>
    </w:p>
    <w:p w14:paraId="600ECCB2" w14:textId="16307607" w:rsidR="003E7D0B" w:rsidRPr="00CB6692" w:rsidRDefault="00A64276">
      <w:pPr>
        <w:ind w:left="-15" w:right="167"/>
        <w:rPr>
          <w:szCs w:val="20"/>
          <w:lang w:val="ru-RU"/>
        </w:rPr>
      </w:pPr>
      <w:r w:rsidRPr="00CB6692">
        <w:rPr>
          <w:szCs w:val="20"/>
          <w:lang w:val="ru-RU"/>
        </w:rPr>
        <w:t>3.1.2</w:t>
      </w:r>
      <w:r w:rsidR="00AB26A8" w:rsidRPr="00CB6692">
        <w:rPr>
          <w:szCs w:val="20"/>
          <w:lang w:val="ru-RU"/>
        </w:rPr>
        <w:t>0</w:t>
      </w:r>
      <w:r w:rsidRPr="00CB6692">
        <w:rPr>
          <w:szCs w:val="20"/>
          <w:lang w:val="ru-RU"/>
        </w:rPr>
        <w:t xml:space="preserve">. По требованию Собственника производить либо организовать проведение сверки платы по Договору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 </w:t>
      </w:r>
    </w:p>
    <w:p w14:paraId="32CFAFFE" w14:textId="4A20B4F2" w:rsidR="003E7D0B" w:rsidRPr="00CB6692" w:rsidRDefault="00A64276">
      <w:pPr>
        <w:ind w:left="-15" w:right="167"/>
        <w:rPr>
          <w:szCs w:val="20"/>
          <w:lang w:val="ru-RU"/>
        </w:rPr>
      </w:pPr>
      <w:r w:rsidRPr="00CB6692">
        <w:rPr>
          <w:szCs w:val="20"/>
          <w:lang w:val="ru-RU"/>
        </w:rPr>
        <w:t>3.1.2</w:t>
      </w:r>
      <w:r w:rsidR="00AB26A8" w:rsidRPr="00CB6692">
        <w:rPr>
          <w:szCs w:val="20"/>
          <w:lang w:val="ru-RU"/>
        </w:rPr>
        <w:t>1</w:t>
      </w:r>
      <w:r w:rsidRPr="00CB6692">
        <w:rPr>
          <w:szCs w:val="20"/>
          <w:lang w:val="ru-RU"/>
        </w:rPr>
        <w:t>. По требованию Собственника предоставлять отчет о выполнении Договора за истекший календарный год в</w:t>
      </w:r>
      <w:r w:rsidR="00AB26A8" w:rsidRPr="00CB6692">
        <w:rPr>
          <w:szCs w:val="20"/>
          <w:lang w:val="ru-RU"/>
        </w:rPr>
        <w:t xml:space="preserve"> сроки и по содержанию, установленные действующим законодательством. При этом, форма отчета определяется Управляющей организацией самостоятельно.</w:t>
      </w:r>
      <w:r w:rsidRPr="00CB6692">
        <w:rPr>
          <w:szCs w:val="20"/>
          <w:lang w:val="ru-RU"/>
        </w:rPr>
        <w:t xml:space="preserve">  </w:t>
      </w:r>
    </w:p>
    <w:p w14:paraId="649F6941" w14:textId="6C508A3B" w:rsidR="003E7D0B" w:rsidRPr="00CB6692" w:rsidRDefault="00A64276">
      <w:pPr>
        <w:ind w:left="-15" w:right="167"/>
        <w:rPr>
          <w:szCs w:val="20"/>
          <w:lang w:val="ru-RU"/>
        </w:rPr>
      </w:pPr>
      <w:r w:rsidRPr="00CB6692">
        <w:rPr>
          <w:szCs w:val="20"/>
          <w:lang w:val="ru-RU"/>
        </w:rPr>
        <w:t>3.1.2</w:t>
      </w:r>
      <w:r w:rsidR="00AB26A8" w:rsidRPr="00CB6692">
        <w:rPr>
          <w:szCs w:val="20"/>
          <w:lang w:val="ru-RU"/>
        </w:rPr>
        <w:t>2</w:t>
      </w:r>
      <w:r w:rsidRPr="00CB6692">
        <w:rPr>
          <w:szCs w:val="20"/>
          <w:lang w:val="ru-RU"/>
        </w:rPr>
        <w:t xml:space="preserve">. На основании заявки Собственника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 </w:t>
      </w:r>
    </w:p>
    <w:p w14:paraId="5295D57A" w14:textId="22BBA667" w:rsidR="003E7D0B" w:rsidRPr="00CB6692" w:rsidRDefault="00A64276">
      <w:pPr>
        <w:ind w:left="-15" w:right="167"/>
        <w:rPr>
          <w:szCs w:val="20"/>
          <w:lang w:val="ru-RU"/>
        </w:rPr>
      </w:pPr>
      <w:r w:rsidRPr="00CB6692">
        <w:rPr>
          <w:szCs w:val="20"/>
          <w:lang w:val="ru-RU"/>
        </w:rPr>
        <w:t>3.1.2</w:t>
      </w:r>
      <w:r w:rsidR="00AB26A8" w:rsidRPr="00CB6692">
        <w:rPr>
          <w:szCs w:val="20"/>
          <w:lang w:val="ru-RU"/>
        </w:rPr>
        <w:t>3</w:t>
      </w:r>
      <w:r w:rsidRPr="00CB6692">
        <w:rPr>
          <w:szCs w:val="20"/>
          <w:lang w:val="ru-RU"/>
        </w:rPr>
        <w:t xml:space="preserve">. Представлять интересы Собственника в рамках исполнения своих обязательств по настоящему Договору. </w:t>
      </w:r>
    </w:p>
    <w:p w14:paraId="592B949E" w14:textId="4AB5AE98" w:rsidR="003E7D0B" w:rsidRPr="00CB6692" w:rsidRDefault="00A64276">
      <w:pPr>
        <w:ind w:left="-15" w:right="167"/>
        <w:rPr>
          <w:szCs w:val="20"/>
          <w:lang w:val="ru-RU"/>
        </w:rPr>
      </w:pPr>
      <w:r w:rsidRPr="00CB6692">
        <w:rPr>
          <w:szCs w:val="20"/>
          <w:lang w:val="ru-RU"/>
        </w:rPr>
        <w:t>3.1.2</w:t>
      </w:r>
      <w:r w:rsidR="00AB26A8" w:rsidRPr="00CB6692">
        <w:rPr>
          <w:szCs w:val="20"/>
          <w:lang w:val="ru-RU"/>
        </w:rPr>
        <w:t>4</w:t>
      </w:r>
      <w:r w:rsidRPr="00CB6692">
        <w:rPr>
          <w:szCs w:val="20"/>
          <w:lang w:val="ru-RU"/>
        </w:rPr>
        <w:t xml:space="preserve">. 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 </w:t>
      </w:r>
    </w:p>
    <w:p w14:paraId="77F14F6E" w14:textId="77777777" w:rsidR="003E7D0B" w:rsidRPr="00CB6692" w:rsidRDefault="00A64276">
      <w:pPr>
        <w:ind w:left="-15" w:right="167"/>
        <w:rPr>
          <w:szCs w:val="20"/>
          <w:lang w:val="ru-RU"/>
        </w:rPr>
      </w:pPr>
      <w:r w:rsidRPr="00CB6692">
        <w:rPr>
          <w:szCs w:val="20"/>
          <w:lang w:val="ru-RU"/>
        </w:rPr>
        <w:t xml:space="preserve">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 </w:t>
      </w:r>
    </w:p>
    <w:p w14:paraId="7F812D96" w14:textId="77777777" w:rsidR="003E7D0B" w:rsidRPr="00CB6692" w:rsidRDefault="00A64276">
      <w:pPr>
        <w:ind w:left="-15" w:right="167"/>
        <w:rPr>
          <w:szCs w:val="20"/>
          <w:lang w:val="ru-RU"/>
        </w:rPr>
      </w:pPr>
      <w:r w:rsidRPr="00CB6692">
        <w:rPr>
          <w:szCs w:val="20"/>
          <w:lang w:val="ru-RU"/>
        </w:rPr>
        <w:t xml:space="preserve">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 </w:t>
      </w:r>
    </w:p>
    <w:p w14:paraId="48A9A6F6" w14:textId="623497B7" w:rsidR="003E7D0B" w:rsidRPr="00CB6692" w:rsidRDefault="00A64276">
      <w:pPr>
        <w:ind w:left="-15" w:right="167"/>
        <w:rPr>
          <w:szCs w:val="20"/>
          <w:lang w:val="ru-RU"/>
        </w:rPr>
      </w:pPr>
      <w:r w:rsidRPr="00CB6692">
        <w:rPr>
          <w:szCs w:val="20"/>
          <w:lang w:val="ru-RU"/>
        </w:rPr>
        <w:t>3.1.2</w:t>
      </w:r>
      <w:r w:rsidR="00D51067" w:rsidRPr="00CB6692">
        <w:rPr>
          <w:szCs w:val="20"/>
          <w:lang w:val="ru-RU"/>
        </w:rPr>
        <w:t>5</w:t>
      </w:r>
      <w:r w:rsidRPr="00CB6692">
        <w:rPr>
          <w:szCs w:val="20"/>
          <w:lang w:val="ru-RU"/>
        </w:rPr>
        <w:t xml:space="preserve">. Передать техническую документацию  и иные связанные с управлением домом документы в течение  3 (трех) рабочих дней со дня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 </w:t>
      </w:r>
    </w:p>
    <w:p w14:paraId="2F7716D1" w14:textId="454D0F79" w:rsidR="003E7D0B" w:rsidRPr="00CB6692" w:rsidRDefault="00A64276">
      <w:pPr>
        <w:ind w:left="-15" w:right="167"/>
        <w:rPr>
          <w:szCs w:val="20"/>
          <w:lang w:val="ru-RU"/>
        </w:rPr>
      </w:pPr>
      <w:r w:rsidRPr="00CB6692">
        <w:rPr>
          <w:szCs w:val="20"/>
          <w:lang w:val="ru-RU"/>
        </w:rPr>
        <w:t>3.1.2</w:t>
      </w:r>
      <w:r w:rsidR="00D51067" w:rsidRPr="00CB6692">
        <w:rPr>
          <w:szCs w:val="20"/>
          <w:lang w:val="ru-RU"/>
        </w:rPr>
        <w:t>6</w:t>
      </w:r>
      <w:r w:rsidRPr="00CB6692">
        <w:rPr>
          <w:szCs w:val="20"/>
          <w:lang w:val="ru-RU"/>
        </w:rPr>
        <w:t xml:space="preserve">. Произвести или организовать проведение выверки расчетов по платежам, внесенным Собственником  в счет обязательств по настоящему Договору; составить Акт выверки произведенных начислений и осуществленных оплат. </w:t>
      </w:r>
    </w:p>
    <w:p w14:paraId="06B3158A" w14:textId="0F32C377" w:rsidR="003E7D0B" w:rsidRPr="00CB6692" w:rsidRDefault="00A64276">
      <w:pPr>
        <w:ind w:left="-15" w:right="167"/>
        <w:rPr>
          <w:szCs w:val="20"/>
          <w:lang w:val="ru-RU"/>
        </w:rPr>
      </w:pPr>
      <w:r w:rsidRPr="00CB6692">
        <w:rPr>
          <w:szCs w:val="20"/>
          <w:lang w:val="ru-RU"/>
        </w:rPr>
        <w:t>3.1.2</w:t>
      </w:r>
      <w:r w:rsidR="00D51067" w:rsidRPr="00CB6692">
        <w:rPr>
          <w:szCs w:val="20"/>
          <w:lang w:val="ru-RU"/>
        </w:rPr>
        <w:t>7</w:t>
      </w:r>
      <w:r w:rsidRPr="00CB6692">
        <w:rPr>
          <w:szCs w:val="20"/>
          <w:lang w:val="ru-RU"/>
        </w:rPr>
        <w:t>. Оказывать содействие в порядке, установленном законодательством, уполномоченным Правительством Санкт-Петербурга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w:t>
      </w:r>
      <w:r w:rsidR="00D51067" w:rsidRPr="00CB6692">
        <w:rPr>
          <w:szCs w:val="20"/>
          <w:lang w:val="ru-RU"/>
        </w:rPr>
        <w:t>.</w:t>
      </w:r>
      <w:r w:rsidRPr="00CB6692">
        <w:rPr>
          <w:szCs w:val="20"/>
          <w:lang w:val="ru-RU"/>
        </w:rPr>
        <w:t xml:space="preserve"> </w:t>
      </w:r>
    </w:p>
    <w:p w14:paraId="1F4DF8CC" w14:textId="65D0D6F0" w:rsidR="003E7D0B" w:rsidRPr="00CB6692" w:rsidRDefault="00A64276">
      <w:pPr>
        <w:ind w:left="-15" w:right="167"/>
        <w:rPr>
          <w:szCs w:val="20"/>
          <w:lang w:val="ru-RU"/>
        </w:rPr>
      </w:pPr>
      <w:r w:rsidRPr="00CB6692">
        <w:rPr>
          <w:szCs w:val="20"/>
          <w:lang w:val="ru-RU"/>
        </w:rPr>
        <w:t>3.1.2</w:t>
      </w:r>
      <w:r w:rsidR="00D51067" w:rsidRPr="00CB6692">
        <w:rPr>
          <w:szCs w:val="20"/>
          <w:lang w:val="ru-RU"/>
        </w:rPr>
        <w:t>8</w:t>
      </w:r>
      <w:r w:rsidRPr="00CB6692">
        <w:rPr>
          <w:szCs w:val="20"/>
          <w:lang w:val="ru-RU"/>
        </w:rPr>
        <w:t xml:space="preserve">. Обеспечить выполнение требований законодательства об энергосбережении и о повышении энергетической эффективности. </w:t>
      </w:r>
    </w:p>
    <w:p w14:paraId="0D4E5D4A" w14:textId="4984123D" w:rsidR="003E7D0B" w:rsidRPr="00CB6692" w:rsidRDefault="00A64276">
      <w:pPr>
        <w:ind w:left="-15" w:right="167"/>
        <w:rPr>
          <w:szCs w:val="20"/>
          <w:lang w:val="ru-RU"/>
        </w:rPr>
      </w:pPr>
      <w:r w:rsidRPr="00CB6692">
        <w:rPr>
          <w:szCs w:val="20"/>
          <w:lang w:val="ru-RU"/>
        </w:rPr>
        <w:t>3.1.</w:t>
      </w:r>
      <w:r w:rsidR="00D51067" w:rsidRPr="00CB6692">
        <w:rPr>
          <w:szCs w:val="20"/>
          <w:lang w:val="ru-RU"/>
        </w:rPr>
        <w:t>29</w:t>
      </w:r>
      <w:r w:rsidRPr="00CB6692">
        <w:rPr>
          <w:szCs w:val="20"/>
          <w:lang w:val="ru-RU"/>
        </w:rPr>
        <w:t xml:space="preserve">. Обеспечить возможность контроля за исполнением обязательств по настоящему Договору (раздел 6 Договора). </w:t>
      </w:r>
    </w:p>
    <w:p w14:paraId="125D95AF" w14:textId="51DDE944" w:rsidR="003E7D0B" w:rsidRPr="00CB6692" w:rsidRDefault="00A64276">
      <w:pPr>
        <w:ind w:left="-15" w:right="167"/>
        <w:rPr>
          <w:szCs w:val="20"/>
          <w:lang w:val="ru-RU"/>
        </w:rPr>
      </w:pPr>
      <w:r w:rsidRPr="00CB6692">
        <w:rPr>
          <w:szCs w:val="20"/>
          <w:lang w:val="ru-RU"/>
        </w:rPr>
        <w:t>3.1.3</w:t>
      </w:r>
      <w:r w:rsidR="00D51067" w:rsidRPr="00CB6692">
        <w:rPr>
          <w:szCs w:val="20"/>
          <w:lang w:val="ru-RU"/>
        </w:rPr>
        <w:t>0</w:t>
      </w:r>
      <w:r w:rsidRPr="00CB6692">
        <w:rPr>
          <w:szCs w:val="20"/>
          <w:lang w:val="ru-RU"/>
        </w:rPr>
        <w:t>. 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w:t>
      </w:r>
      <w:r w:rsidR="00D51067" w:rsidRPr="00CB6692">
        <w:rPr>
          <w:szCs w:val="20"/>
          <w:lang w:val="ru-RU"/>
        </w:rPr>
        <w:t>.</w:t>
      </w:r>
    </w:p>
    <w:p w14:paraId="2B441E16" w14:textId="77777777" w:rsidR="003E7D0B" w:rsidRPr="00CB6692" w:rsidRDefault="00A64276">
      <w:pPr>
        <w:spacing w:after="21" w:line="259" w:lineRule="auto"/>
        <w:ind w:left="542" w:firstLine="0"/>
        <w:jc w:val="left"/>
        <w:rPr>
          <w:szCs w:val="20"/>
          <w:lang w:val="ru-RU"/>
        </w:rPr>
      </w:pPr>
      <w:r w:rsidRPr="00CB6692">
        <w:rPr>
          <w:b/>
          <w:szCs w:val="20"/>
          <w:lang w:val="ru-RU"/>
        </w:rPr>
        <w:t xml:space="preserve"> </w:t>
      </w:r>
    </w:p>
    <w:p w14:paraId="6F42FEB7" w14:textId="77777777" w:rsidR="003E7D0B" w:rsidRPr="00CB6692" w:rsidRDefault="00A64276">
      <w:pPr>
        <w:spacing w:line="270" w:lineRule="auto"/>
        <w:ind w:left="552" w:hanging="10"/>
        <w:jc w:val="left"/>
        <w:rPr>
          <w:szCs w:val="20"/>
          <w:lang w:val="ru-RU"/>
        </w:rPr>
      </w:pPr>
      <w:r w:rsidRPr="00CB6692">
        <w:rPr>
          <w:b/>
          <w:szCs w:val="20"/>
          <w:lang w:val="ru-RU"/>
        </w:rPr>
        <w:t xml:space="preserve">3.2. Управляющая организация вправе: </w:t>
      </w:r>
    </w:p>
    <w:p w14:paraId="7832B2AE" w14:textId="77777777" w:rsidR="003E7D0B" w:rsidRPr="00CB6692" w:rsidRDefault="00A64276">
      <w:pPr>
        <w:ind w:left="-15" w:right="167"/>
        <w:rPr>
          <w:szCs w:val="20"/>
          <w:lang w:val="ru-RU"/>
        </w:rPr>
      </w:pPr>
      <w:r w:rsidRPr="00CB6692">
        <w:rPr>
          <w:szCs w:val="20"/>
          <w:lang w:val="ru-RU"/>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w:t>
      </w:r>
    </w:p>
    <w:p w14:paraId="4BFDB552" w14:textId="77777777" w:rsidR="003E7D0B" w:rsidRPr="00CB6692" w:rsidRDefault="00A64276">
      <w:pPr>
        <w:ind w:left="-15" w:right="167"/>
        <w:rPr>
          <w:szCs w:val="20"/>
          <w:lang w:val="ru-RU"/>
        </w:rPr>
      </w:pPr>
      <w:r w:rsidRPr="00CB6692">
        <w:rPr>
          <w:szCs w:val="20"/>
          <w:lang w:val="ru-RU"/>
        </w:rPr>
        <w:t xml:space="preserve">3.2.2. Требовать от Собственника внесения платы по Договору в полном объеме в соответствии  с выставленными платежными документами. </w:t>
      </w:r>
    </w:p>
    <w:p w14:paraId="5F21EB38" w14:textId="096E8DEB" w:rsidR="003E7D0B" w:rsidRPr="00CB6692" w:rsidRDefault="00A64276">
      <w:pPr>
        <w:ind w:left="-15" w:right="167"/>
        <w:rPr>
          <w:szCs w:val="20"/>
          <w:lang w:val="ru-RU"/>
        </w:rPr>
      </w:pPr>
      <w:r w:rsidRPr="00CB6692">
        <w:rPr>
          <w:szCs w:val="20"/>
          <w:lang w:val="ru-RU"/>
        </w:rPr>
        <w:lastRenderedPageBreak/>
        <w:t>3.2.3.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Схемой разграничения ответственности Управляющей организации и Собственника, Приложение № 3)</w:t>
      </w:r>
      <w:r w:rsidR="00D51067" w:rsidRPr="00CB6692">
        <w:rPr>
          <w:szCs w:val="20"/>
          <w:lang w:val="ru-RU"/>
        </w:rPr>
        <w:t>.</w:t>
      </w:r>
      <w:r w:rsidRPr="00CB6692">
        <w:rPr>
          <w:szCs w:val="20"/>
          <w:lang w:val="ru-RU"/>
        </w:rPr>
        <w:t xml:space="preserve"> </w:t>
      </w:r>
    </w:p>
    <w:p w14:paraId="3349BAC8" w14:textId="77777777" w:rsidR="003E7D0B" w:rsidRPr="00CB6692" w:rsidRDefault="00A64276">
      <w:pPr>
        <w:ind w:left="-15" w:right="167"/>
        <w:rPr>
          <w:szCs w:val="20"/>
          <w:lang w:val="ru-RU"/>
        </w:rPr>
      </w:pPr>
      <w:r w:rsidRPr="00CB6692">
        <w:rPr>
          <w:szCs w:val="20"/>
          <w:lang w:val="ru-RU"/>
        </w:rPr>
        <w:t xml:space="preserve">3.2.4.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по согласованию с Собственником и за его счет в соответствии с законодательством. </w:t>
      </w:r>
    </w:p>
    <w:p w14:paraId="2E8F52AA" w14:textId="77777777" w:rsidR="003E7D0B" w:rsidRPr="00CB6692" w:rsidRDefault="00A64276">
      <w:pPr>
        <w:ind w:left="-15" w:right="167"/>
        <w:rPr>
          <w:szCs w:val="20"/>
          <w:lang w:val="ru-RU"/>
        </w:rPr>
      </w:pPr>
      <w:r w:rsidRPr="00CB6692">
        <w:rPr>
          <w:szCs w:val="20"/>
          <w:lang w:val="ru-RU"/>
        </w:rPr>
        <w:t xml:space="preserve">3.2.5.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 </w:t>
      </w:r>
    </w:p>
    <w:p w14:paraId="62AC398F" w14:textId="1AD671D3" w:rsidR="003E7D0B" w:rsidRPr="00CB6692" w:rsidRDefault="00A64276">
      <w:pPr>
        <w:ind w:left="-15" w:right="167"/>
        <w:rPr>
          <w:szCs w:val="20"/>
          <w:lang w:val="ru-RU"/>
        </w:rPr>
      </w:pPr>
      <w:r w:rsidRPr="00CB6692">
        <w:rPr>
          <w:szCs w:val="20"/>
          <w:lang w:val="ru-RU"/>
        </w:rPr>
        <w:t>3.2.</w:t>
      </w:r>
      <w:r w:rsidR="00D51067" w:rsidRPr="00CB6692">
        <w:rPr>
          <w:szCs w:val="20"/>
          <w:lang w:val="ru-RU"/>
        </w:rPr>
        <w:t>6</w:t>
      </w:r>
      <w:r w:rsidRPr="00CB6692">
        <w:rPr>
          <w:szCs w:val="20"/>
          <w:lang w:val="ru-RU"/>
        </w:rPr>
        <w:t>. В интересах Собственников и Пользователей помещений Многоквартирного дома, с целью создания им благоприятных и комфортных условий проживания в Многоквартирном доме, заключать с организациями, оказывающими услуги телефонии, интернет-</w:t>
      </w:r>
      <w:proofErr w:type="spellStart"/>
      <w:r w:rsidRPr="00CB6692">
        <w:rPr>
          <w:szCs w:val="20"/>
          <w:lang w:val="ru-RU"/>
        </w:rPr>
        <w:t>провайдинга</w:t>
      </w:r>
      <w:proofErr w:type="spellEnd"/>
      <w:r w:rsidRPr="00CB6692">
        <w:rPr>
          <w:szCs w:val="20"/>
          <w:lang w:val="ru-RU"/>
        </w:rPr>
        <w:t xml:space="preserve">, телерадиовещания и т.п., договоры на предоставление возможности установки в многоквартирном доме необходимого оборудования и коммуникационных сетей для обеспечения предоставления собственникам и пользователям помещений Многоквартирного дома соответствующих услуг надлежащего качества. </w:t>
      </w:r>
      <w:r w:rsidR="00D51067" w:rsidRPr="00CB6692">
        <w:rPr>
          <w:szCs w:val="20"/>
          <w:lang w:val="ru-RU"/>
        </w:rPr>
        <w:t xml:space="preserve">При этом, отдельного решения общего собрания собственников для реализации Управляющей организации указанного права не требуется. </w:t>
      </w:r>
    </w:p>
    <w:p w14:paraId="04290EED" w14:textId="76FE5AB7" w:rsidR="003E7D0B" w:rsidRPr="00CB6692" w:rsidRDefault="00A64276">
      <w:pPr>
        <w:ind w:left="-15" w:right="167"/>
        <w:rPr>
          <w:szCs w:val="20"/>
          <w:lang w:val="ru-RU"/>
        </w:rPr>
      </w:pPr>
      <w:r w:rsidRPr="00CB6692">
        <w:rPr>
          <w:szCs w:val="20"/>
          <w:lang w:val="ru-RU"/>
        </w:rPr>
        <w:t>3.2.</w:t>
      </w:r>
      <w:r w:rsidR="00D51067" w:rsidRPr="00CB6692">
        <w:rPr>
          <w:szCs w:val="20"/>
          <w:lang w:val="ru-RU"/>
        </w:rPr>
        <w:t>7</w:t>
      </w:r>
      <w:r w:rsidRPr="00CB6692">
        <w:rPr>
          <w:szCs w:val="20"/>
          <w:lang w:val="ru-RU"/>
        </w:rPr>
        <w:t xml:space="preserve">. Организовывать общие собрания собственников помещений в многоквартирном доме с целью рассмотрения вопросов, связанных с управлением многоквартирного дома.  </w:t>
      </w:r>
    </w:p>
    <w:p w14:paraId="362E43C2" w14:textId="7BECFF36" w:rsidR="003E7D0B" w:rsidRPr="00CB6692" w:rsidRDefault="00A64276">
      <w:pPr>
        <w:ind w:left="-15" w:right="167"/>
        <w:rPr>
          <w:szCs w:val="20"/>
          <w:lang w:val="ru-RU"/>
        </w:rPr>
      </w:pPr>
      <w:r w:rsidRPr="00CB6692">
        <w:rPr>
          <w:szCs w:val="20"/>
          <w:lang w:val="ru-RU"/>
        </w:rPr>
        <w:t>3.2.</w:t>
      </w:r>
      <w:r w:rsidR="00D51067" w:rsidRPr="00CB6692">
        <w:rPr>
          <w:szCs w:val="20"/>
          <w:lang w:val="ru-RU"/>
        </w:rPr>
        <w:t>8</w:t>
      </w:r>
      <w:r w:rsidRPr="00CB6692">
        <w:rPr>
          <w:szCs w:val="20"/>
          <w:lang w:val="ru-RU"/>
        </w:rPr>
        <w:t>. Осуществлять автоматизированную и (или) без использования средств автоматизации обработку персональных данных Собственника: фамилии, имени, отчества, года, месяца, даты и места рождения,  паспортных данных, адреса регистрации и места проживания, абонентских номеров домашних  и мобильных телефонов.  Совершать с персональными данными Собственника следующие действия: сбор, систематизацию, накопление, хранение, уточнение (обновление, изменение), использование, распространение, обезличивание, блокирование, уничтожение, проверку достоверности предоставленных персональных данных через любые доступные источники, не запрещенные законодательством Российской Федерации. Срок, в течение которого действует согласие, - со дня заключения договора и в течение пяти лет по</w:t>
      </w:r>
      <w:r w:rsidR="00D51067" w:rsidRPr="00CB6692">
        <w:rPr>
          <w:szCs w:val="20"/>
          <w:lang w:val="ru-RU"/>
        </w:rPr>
        <w:t>сле</w:t>
      </w:r>
      <w:r w:rsidRPr="00CB6692">
        <w:rPr>
          <w:szCs w:val="20"/>
          <w:lang w:val="ru-RU"/>
        </w:rPr>
        <w:t xml:space="preserve"> окончани</w:t>
      </w:r>
      <w:r w:rsidR="00D51067" w:rsidRPr="00CB6692">
        <w:rPr>
          <w:szCs w:val="20"/>
          <w:lang w:val="ru-RU"/>
        </w:rPr>
        <w:t>я</w:t>
      </w:r>
      <w:r w:rsidRPr="00CB6692">
        <w:rPr>
          <w:szCs w:val="20"/>
          <w:lang w:val="ru-RU"/>
        </w:rPr>
        <w:t xml:space="preserve"> срока действия договора. </w:t>
      </w:r>
    </w:p>
    <w:p w14:paraId="27EA4305" w14:textId="77777777" w:rsidR="003E7D0B" w:rsidRPr="00CB6692" w:rsidRDefault="00A64276">
      <w:pPr>
        <w:spacing w:after="21" w:line="259" w:lineRule="auto"/>
        <w:ind w:left="542" w:firstLine="0"/>
        <w:jc w:val="left"/>
        <w:rPr>
          <w:szCs w:val="20"/>
          <w:lang w:val="ru-RU"/>
        </w:rPr>
      </w:pPr>
      <w:r w:rsidRPr="00CB6692">
        <w:rPr>
          <w:b/>
          <w:szCs w:val="20"/>
          <w:lang w:val="ru-RU"/>
        </w:rPr>
        <w:t xml:space="preserve"> </w:t>
      </w:r>
    </w:p>
    <w:p w14:paraId="6119CC9D" w14:textId="77777777" w:rsidR="003E7D0B" w:rsidRPr="00CB6692" w:rsidRDefault="00A64276">
      <w:pPr>
        <w:spacing w:line="270" w:lineRule="auto"/>
        <w:ind w:left="552" w:hanging="10"/>
        <w:jc w:val="left"/>
        <w:rPr>
          <w:szCs w:val="20"/>
          <w:lang w:val="ru-RU"/>
        </w:rPr>
      </w:pPr>
      <w:r w:rsidRPr="00CB6692">
        <w:rPr>
          <w:b/>
          <w:szCs w:val="20"/>
          <w:lang w:val="ru-RU"/>
        </w:rPr>
        <w:t xml:space="preserve">3.3. Собственник обязан: </w:t>
      </w:r>
    </w:p>
    <w:p w14:paraId="35CB8CE9" w14:textId="77777777" w:rsidR="003E7D0B" w:rsidRPr="00CB6692" w:rsidRDefault="00A64276">
      <w:pPr>
        <w:ind w:left="-15" w:right="167"/>
        <w:rPr>
          <w:szCs w:val="20"/>
          <w:lang w:val="ru-RU"/>
        </w:rPr>
      </w:pPr>
      <w:r w:rsidRPr="00CB6692">
        <w:rPr>
          <w:szCs w:val="20"/>
          <w:lang w:val="ru-RU"/>
        </w:rPr>
        <w:t>3.3.1. Своевременно и полностью вносить плату по Договору, в т.ч. за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sidRPr="00CB6692">
        <w:rPr>
          <w:szCs w:val="20"/>
          <w:lang w:val="ru-RU"/>
        </w:rPr>
        <w:t>ями</w:t>
      </w:r>
      <w:proofErr w:type="spellEnd"/>
      <w:r w:rsidRPr="00CB6692">
        <w:rPr>
          <w:szCs w:val="20"/>
          <w:lang w:val="ru-RU"/>
        </w:rPr>
        <w:t xml:space="preserve">). </w:t>
      </w:r>
    </w:p>
    <w:p w14:paraId="5CE9935F" w14:textId="77777777" w:rsidR="003E7D0B" w:rsidRPr="00CB6692" w:rsidRDefault="00A64276">
      <w:pPr>
        <w:ind w:left="-15" w:right="167"/>
        <w:rPr>
          <w:szCs w:val="20"/>
          <w:lang w:val="ru-RU"/>
        </w:rPr>
      </w:pPr>
      <w:r w:rsidRPr="00CB6692">
        <w:rPr>
          <w:szCs w:val="20"/>
          <w:lang w:val="ru-RU"/>
        </w:rPr>
        <w:t xml:space="preserve">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 </w:t>
      </w:r>
    </w:p>
    <w:p w14:paraId="07C77D5B" w14:textId="77777777" w:rsidR="003E7D0B" w:rsidRPr="00CB6692" w:rsidRDefault="00A64276" w:rsidP="00BB205D">
      <w:pPr>
        <w:ind w:left="542" w:right="167" w:firstLine="0"/>
        <w:rPr>
          <w:szCs w:val="20"/>
          <w:lang w:val="ru-RU"/>
        </w:rPr>
      </w:pPr>
      <w:r w:rsidRPr="00CB6692">
        <w:rPr>
          <w:szCs w:val="20"/>
          <w:lang w:val="ru-RU"/>
        </w:rPr>
        <w:t xml:space="preserve">3.3.3. Соблюдать следующие требования: </w:t>
      </w:r>
    </w:p>
    <w:p w14:paraId="0B20B75F" w14:textId="77777777" w:rsidR="003E7D0B" w:rsidRPr="00CB6692" w:rsidRDefault="00A64276" w:rsidP="00BB205D">
      <w:pPr>
        <w:ind w:left="542" w:right="167" w:firstLine="0"/>
        <w:rPr>
          <w:szCs w:val="20"/>
          <w:lang w:val="ru-RU"/>
        </w:rPr>
      </w:pPr>
      <w:r w:rsidRPr="00CB6692">
        <w:rPr>
          <w:szCs w:val="20"/>
          <w:lang w:val="ru-RU"/>
        </w:rPr>
        <w:t xml:space="preserve">а) не производить перенос инженерных сетей; </w:t>
      </w:r>
    </w:p>
    <w:p w14:paraId="01276A8B" w14:textId="77777777" w:rsidR="003E7D0B" w:rsidRPr="00CB6692" w:rsidRDefault="00A64276" w:rsidP="00BB205D">
      <w:pPr>
        <w:ind w:left="-15" w:right="167"/>
        <w:rPr>
          <w:szCs w:val="20"/>
          <w:lang w:val="ru-RU"/>
        </w:rPr>
      </w:pPr>
      <w:r w:rsidRPr="00CB6692">
        <w:rPr>
          <w:szCs w:val="20"/>
          <w:lang w:val="ru-RU"/>
        </w:rPr>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w:t>
      </w:r>
    </w:p>
    <w:p w14:paraId="05E0DB2E" w14:textId="3A58C8F3" w:rsidR="003E7D0B" w:rsidRPr="00CB6692" w:rsidRDefault="00A64276" w:rsidP="00BB205D">
      <w:pPr>
        <w:ind w:left="542" w:right="167" w:firstLine="0"/>
        <w:rPr>
          <w:szCs w:val="20"/>
          <w:lang w:val="ru-RU"/>
        </w:rPr>
      </w:pPr>
      <w:r w:rsidRPr="00CB6692">
        <w:rPr>
          <w:szCs w:val="20"/>
          <w:lang w:val="ru-RU"/>
        </w:rPr>
        <w:t xml:space="preserve">в) не осуществлять монтаж и демонтаж индивидуальных (квартирных) приборов учета ресурсов, т.е. </w:t>
      </w:r>
      <w:r w:rsidR="00BB205D" w:rsidRPr="00CB6692">
        <w:rPr>
          <w:szCs w:val="20"/>
          <w:lang w:val="ru-RU"/>
        </w:rPr>
        <w:t xml:space="preserve"> </w:t>
      </w:r>
      <w:r w:rsidRPr="00CB6692">
        <w:rPr>
          <w:szCs w:val="20"/>
          <w:lang w:val="ru-RU"/>
        </w:rPr>
        <w:t xml:space="preserve">не нарушать установленный в доме порядок распределения потребленных коммунальных ресурсов, без согласования с Управляющей организацией; </w:t>
      </w:r>
    </w:p>
    <w:p w14:paraId="1E4524CB" w14:textId="77777777" w:rsidR="003E7D0B" w:rsidRPr="00CB6692" w:rsidRDefault="00A64276" w:rsidP="00BB205D">
      <w:pPr>
        <w:ind w:left="542" w:right="167" w:firstLine="0"/>
        <w:rPr>
          <w:szCs w:val="20"/>
          <w:lang w:val="ru-RU"/>
        </w:rPr>
      </w:pPr>
      <w:r w:rsidRPr="00CB6692">
        <w:rPr>
          <w:szCs w:val="20"/>
          <w:lang w:val="ru-RU"/>
        </w:rPr>
        <w:t xml:space="preserve">г) не использовать теплоноситель из системы отопления не по прямому назначению (использование сетевой </w:t>
      </w:r>
    </w:p>
    <w:p w14:paraId="5DA1323F" w14:textId="77777777" w:rsidR="003E7D0B" w:rsidRPr="00CB6692" w:rsidRDefault="00A64276" w:rsidP="00BB205D">
      <w:pPr>
        <w:ind w:left="-15" w:right="167" w:firstLine="0"/>
        <w:rPr>
          <w:szCs w:val="20"/>
          <w:lang w:val="ru-RU"/>
        </w:rPr>
      </w:pPr>
      <w:r w:rsidRPr="00CB6692">
        <w:rPr>
          <w:szCs w:val="20"/>
          <w:lang w:val="ru-RU"/>
        </w:rPr>
        <w:t xml:space="preserve">воды из систем и приборов отопления на бытовые нужды); </w:t>
      </w:r>
    </w:p>
    <w:p w14:paraId="172A790D" w14:textId="7CDB65C1" w:rsidR="003E7D0B" w:rsidRPr="00CB6692" w:rsidRDefault="00A64276" w:rsidP="00BB205D">
      <w:pPr>
        <w:ind w:left="542" w:right="167" w:firstLine="0"/>
        <w:rPr>
          <w:szCs w:val="20"/>
          <w:lang w:val="ru-RU"/>
        </w:rPr>
      </w:pPr>
      <w:r w:rsidRPr="00CB6692">
        <w:rPr>
          <w:szCs w:val="20"/>
          <w:lang w:val="ru-RU"/>
        </w:rPr>
        <w:t>д) не допускать выполнение работ или совершение других действий, приводящих к порче помещений или</w:t>
      </w:r>
      <w:r w:rsidR="00BB205D" w:rsidRPr="00CB6692">
        <w:rPr>
          <w:szCs w:val="20"/>
          <w:lang w:val="ru-RU"/>
        </w:rPr>
        <w:t xml:space="preserve"> </w:t>
      </w:r>
      <w:r w:rsidRPr="00CB6692">
        <w:rPr>
          <w:szCs w:val="20"/>
          <w:lang w:val="ru-RU"/>
        </w:rPr>
        <w:t xml:space="preserve">конструкций строения, не производить переустройства или перепланировки помещений без согласования  в установленном порядке; </w:t>
      </w:r>
    </w:p>
    <w:p w14:paraId="72001F6F" w14:textId="5B3BF57D" w:rsidR="003E7D0B" w:rsidRPr="00CB6692" w:rsidRDefault="00A64276" w:rsidP="00BB205D">
      <w:pPr>
        <w:ind w:left="-15" w:right="167"/>
        <w:rPr>
          <w:szCs w:val="20"/>
          <w:lang w:val="ru-RU"/>
        </w:rPr>
      </w:pPr>
      <w:r w:rsidRPr="00CB6692">
        <w:rPr>
          <w:szCs w:val="20"/>
          <w:lang w:val="ru-RU"/>
        </w:rPr>
        <w:t>е) не загромождать проходы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а также не осуществлять самовольную переустановку входной двери с направлением открывания из помещения в общий коридор, являющийся путём эвакуации, если в результате указанного действия будут нарушены положения</w:t>
      </w:r>
      <w:r w:rsidR="00BB205D" w:rsidRPr="00CB6692">
        <w:rPr>
          <w:szCs w:val="20"/>
          <w:lang w:val="ru-RU"/>
        </w:rPr>
        <w:t xml:space="preserve"> действующего законодательства;</w:t>
      </w:r>
      <w:r w:rsidRPr="00CB6692">
        <w:rPr>
          <w:szCs w:val="20"/>
          <w:lang w:val="ru-RU"/>
        </w:rPr>
        <w:t xml:space="preserve"> </w:t>
      </w:r>
    </w:p>
    <w:p w14:paraId="12BE96E2" w14:textId="605FCB1D" w:rsidR="003E7D0B" w:rsidRPr="00CB6692" w:rsidRDefault="00A64276" w:rsidP="00126899">
      <w:pPr>
        <w:ind w:left="542" w:right="167" w:firstLine="0"/>
        <w:rPr>
          <w:szCs w:val="20"/>
          <w:lang w:val="ru-RU"/>
        </w:rPr>
      </w:pPr>
      <w:r w:rsidRPr="00CB6692">
        <w:rPr>
          <w:szCs w:val="20"/>
          <w:lang w:val="ru-RU"/>
        </w:rPr>
        <w:t xml:space="preserve">ж) не допускать производства в помещении работ или совершения других действий, приводящих к порче </w:t>
      </w:r>
      <w:r w:rsidR="00126899" w:rsidRPr="00CB6692">
        <w:rPr>
          <w:szCs w:val="20"/>
          <w:lang w:val="ru-RU"/>
        </w:rPr>
        <w:t xml:space="preserve"> </w:t>
      </w:r>
      <w:r w:rsidRPr="00CB6692">
        <w:rPr>
          <w:szCs w:val="20"/>
          <w:lang w:val="ru-RU"/>
        </w:rPr>
        <w:t xml:space="preserve">общего имущества в Многоквартирном доме; </w:t>
      </w:r>
    </w:p>
    <w:p w14:paraId="3B03D1CB" w14:textId="7A665B15" w:rsidR="003E7D0B" w:rsidRPr="00CB6692" w:rsidRDefault="00A64276" w:rsidP="00126899">
      <w:pPr>
        <w:ind w:left="542" w:right="167" w:firstLine="0"/>
        <w:rPr>
          <w:szCs w:val="20"/>
          <w:lang w:val="ru-RU"/>
        </w:rPr>
      </w:pPr>
      <w:r w:rsidRPr="00CB6692">
        <w:rPr>
          <w:szCs w:val="20"/>
          <w:lang w:val="ru-RU"/>
        </w:rPr>
        <w:t xml:space="preserve">з) не использовать пассажирские лифты для транспортировки строительных материалов и отходов </w:t>
      </w:r>
      <w:r w:rsidR="00126899" w:rsidRPr="00CB6692">
        <w:rPr>
          <w:szCs w:val="20"/>
          <w:lang w:val="ru-RU"/>
        </w:rPr>
        <w:t xml:space="preserve"> </w:t>
      </w:r>
      <w:r w:rsidRPr="00CB6692">
        <w:rPr>
          <w:szCs w:val="20"/>
          <w:lang w:val="ru-RU"/>
        </w:rPr>
        <w:t xml:space="preserve">без упаковки; </w:t>
      </w:r>
    </w:p>
    <w:p w14:paraId="793DBA80" w14:textId="601B8D12" w:rsidR="003E7D0B" w:rsidRPr="00CB6692" w:rsidRDefault="00A64276" w:rsidP="00126899">
      <w:pPr>
        <w:ind w:left="542" w:right="167" w:firstLine="0"/>
        <w:rPr>
          <w:szCs w:val="20"/>
          <w:lang w:val="ru-RU"/>
        </w:rPr>
      </w:pPr>
      <w:r w:rsidRPr="00CB6692">
        <w:rPr>
          <w:szCs w:val="20"/>
          <w:lang w:val="ru-RU"/>
        </w:rPr>
        <w:t xml:space="preserve">и) твердые коммунальные отходы (ТКО) и крупногабаритные отходы (КГО) выбрасывать исключительно </w:t>
      </w:r>
      <w:r w:rsidR="00126899" w:rsidRPr="00CB6692">
        <w:rPr>
          <w:szCs w:val="20"/>
          <w:lang w:val="ru-RU"/>
        </w:rPr>
        <w:t xml:space="preserve"> </w:t>
      </w:r>
      <w:r w:rsidRPr="00CB6692">
        <w:rPr>
          <w:szCs w:val="20"/>
          <w:lang w:val="ru-RU"/>
        </w:rPr>
        <w:t xml:space="preserve">в специально отведенные места: </w:t>
      </w:r>
    </w:p>
    <w:p w14:paraId="5028C75F" w14:textId="6B38A6A8" w:rsidR="003E7D0B" w:rsidRPr="00CB6692" w:rsidRDefault="00126899">
      <w:pPr>
        <w:numPr>
          <w:ilvl w:val="0"/>
          <w:numId w:val="3"/>
        </w:numPr>
        <w:ind w:right="167"/>
        <w:rPr>
          <w:szCs w:val="20"/>
          <w:lang w:val="ru-RU"/>
        </w:rPr>
      </w:pPr>
      <w:r w:rsidRPr="00CB6692">
        <w:rPr>
          <w:szCs w:val="20"/>
          <w:lang w:val="ru-RU"/>
        </w:rPr>
        <w:lastRenderedPageBreak/>
        <w:t xml:space="preserve">Твердые коммунальные отходы </w:t>
      </w:r>
      <w:r w:rsidR="00A64276" w:rsidRPr="00CB6692">
        <w:rPr>
          <w:szCs w:val="20"/>
          <w:lang w:val="ru-RU"/>
        </w:rPr>
        <w:t xml:space="preserve">размещать в контейнеры; </w:t>
      </w:r>
    </w:p>
    <w:p w14:paraId="47755F8D" w14:textId="71806196" w:rsidR="003E7D0B" w:rsidRPr="00CB6692" w:rsidRDefault="00126899">
      <w:pPr>
        <w:numPr>
          <w:ilvl w:val="0"/>
          <w:numId w:val="3"/>
        </w:numPr>
        <w:ind w:right="167"/>
        <w:rPr>
          <w:szCs w:val="20"/>
          <w:lang w:val="ru-RU"/>
        </w:rPr>
      </w:pPr>
      <w:r w:rsidRPr="00CB6692">
        <w:rPr>
          <w:szCs w:val="20"/>
          <w:lang w:val="ru-RU"/>
        </w:rPr>
        <w:t xml:space="preserve">Крупногабаритные отходы </w:t>
      </w:r>
      <w:r w:rsidR="00A64276" w:rsidRPr="00CB6692">
        <w:rPr>
          <w:szCs w:val="20"/>
          <w:lang w:val="ru-RU"/>
        </w:rPr>
        <w:t xml:space="preserve">в бункеры, расположенные на придомовой территории. </w:t>
      </w:r>
    </w:p>
    <w:p w14:paraId="47BAD4C8" w14:textId="77777777" w:rsidR="00126899" w:rsidRPr="00CB6692" w:rsidRDefault="00A64276" w:rsidP="00126899">
      <w:pPr>
        <w:ind w:left="-15" w:right="167"/>
        <w:rPr>
          <w:szCs w:val="20"/>
          <w:lang w:val="ru-RU"/>
        </w:rPr>
      </w:pPr>
      <w:r w:rsidRPr="00CB6692">
        <w:rPr>
          <w:szCs w:val="20"/>
          <w:lang w:val="ru-RU"/>
        </w:rPr>
        <w:t>к) не создавать повышенного шума в жилых помещениях и местах общего пользования с 23.00 час. до 7.00 час., не допускается совершение действий, нарушающих покой граждан и тишину, при проведении переустройства и (или) перепланировки жилого помещения в многоквартирном доме и (или) нежилого помещения, не являющегося общим имуществом собственников помещений в многоквартирном доме, иных ремонтных работ в данных помещениях с 19 часов до 9 часов и с 13 часов до 15 часов, а также в воскресенье и нерабочие праздничные дни;</w:t>
      </w:r>
    </w:p>
    <w:p w14:paraId="5A82AE30" w14:textId="5E604545" w:rsidR="003E7D0B" w:rsidRPr="00CB6692" w:rsidRDefault="00A64276" w:rsidP="00126899">
      <w:pPr>
        <w:ind w:left="-15" w:right="167"/>
        <w:rPr>
          <w:szCs w:val="20"/>
          <w:lang w:val="ru-RU"/>
        </w:rPr>
      </w:pPr>
      <w:r w:rsidRPr="00CB6692">
        <w:rPr>
          <w:szCs w:val="20"/>
          <w:lang w:val="ru-RU"/>
        </w:rPr>
        <w:t xml:space="preserve">л) информировать Управляющую организацию о проведении работ по ремонту, переустройству </w:t>
      </w:r>
      <w:r w:rsidR="00126899" w:rsidRPr="00CB6692">
        <w:rPr>
          <w:szCs w:val="20"/>
          <w:lang w:val="ru-RU"/>
        </w:rPr>
        <w:t xml:space="preserve"> </w:t>
      </w:r>
      <w:r w:rsidRPr="00CB6692">
        <w:rPr>
          <w:szCs w:val="20"/>
          <w:lang w:val="ru-RU"/>
        </w:rPr>
        <w:t xml:space="preserve">и перепланировке помещения, затрагивающих общее имущество в Многоквартирном доме. </w:t>
      </w:r>
    </w:p>
    <w:p w14:paraId="62615176" w14:textId="77777777" w:rsidR="003E7D0B" w:rsidRPr="00CB6692" w:rsidRDefault="00A64276">
      <w:pPr>
        <w:ind w:left="542" w:right="167" w:firstLine="0"/>
        <w:rPr>
          <w:szCs w:val="20"/>
          <w:lang w:val="ru-RU"/>
        </w:rPr>
      </w:pPr>
      <w:r w:rsidRPr="00CB6692">
        <w:rPr>
          <w:szCs w:val="20"/>
          <w:lang w:val="ru-RU"/>
        </w:rPr>
        <w:t xml:space="preserve">3.3.4. Предоставлять Управляющей организации в течение трех рабочих дней сведения: </w:t>
      </w:r>
    </w:p>
    <w:p w14:paraId="4A7EF688" w14:textId="0E4260AB" w:rsidR="003E7D0B" w:rsidRPr="00CB6692" w:rsidRDefault="00A64276">
      <w:pPr>
        <w:numPr>
          <w:ilvl w:val="0"/>
          <w:numId w:val="3"/>
        </w:numPr>
        <w:ind w:right="167"/>
        <w:rPr>
          <w:szCs w:val="20"/>
          <w:lang w:val="ru-RU"/>
        </w:rPr>
      </w:pPr>
      <w:r w:rsidRPr="00CB6692">
        <w:rPr>
          <w:szCs w:val="20"/>
          <w:lang w:val="ru-RU"/>
        </w:rPr>
        <w:t xml:space="preserve">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w:t>
      </w:r>
    </w:p>
    <w:p w14:paraId="03C49102" w14:textId="77777777" w:rsidR="003E7D0B" w:rsidRPr="00CB6692" w:rsidRDefault="00A64276">
      <w:pPr>
        <w:numPr>
          <w:ilvl w:val="0"/>
          <w:numId w:val="3"/>
        </w:numPr>
        <w:ind w:right="167"/>
        <w:rPr>
          <w:szCs w:val="20"/>
          <w:lang w:val="ru-RU"/>
        </w:rPr>
      </w:pPr>
      <w:r w:rsidRPr="00CB6692">
        <w:rPr>
          <w:szCs w:val="20"/>
          <w:lang w:val="ru-RU"/>
        </w:rPr>
        <w:t>об изменении количества граждан, проживающих в жилом(</w:t>
      </w:r>
      <w:proofErr w:type="spellStart"/>
      <w:r w:rsidRPr="00CB6692">
        <w:rPr>
          <w:szCs w:val="20"/>
          <w:lang w:val="ru-RU"/>
        </w:rPr>
        <w:t>ых</w:t>
      </w:r>
      <w:proofErr w:type="spellEnd"/>
      <w:r w:rsidRPr="00CB6692">
        <w:rPr>
          <w:szCs w:val="20"/>
          <w:lang w:val="ru-RU"/>
        </w:rPr>
        <w:t>) помещении(</w:t>
      </w:r>
      <w:proofErr w:type="spellStart"/>
      <w:r w:rsidRPr="00CB6692">
        <w:rPr>
          <w:szCs w:val="20"/>
          <w:lang w:val="ru-RU"/>
        </w:rPr>
        <w:t>ях</w:t>
      </w:r>
      <w:proofErr w:type="spellEnd"/>
      <w:r w:rsidRPr="00CB6692">
        <w:rPr>
          <w:szCs w:val="20"/>
          <w:lang w:val="ru-RU"/>
        </w:rPr>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 </w:t>
      </w:r>
    </w:p>
    <w:p w14:paraId="26FBA5C9" w14:textId="77777777" w:rsidR="003E7D0B" w:rsidRPr="00CB6692" w:rsidRDefault="00A64276">
      <w:pPr>
        <w:numPr>
          <w:ilvl w:val="0"/>
          <w:numId w:val="3"/>
        </w:numPr>
        <w:ind w:right="167"/>
        <w:rPr>
          <w:szCs w:val="20"/>
          <w:lang w:val="ru-RU"/>
        </w:rPr>
      </w:pPr>
      <w:r w:rsidRPr="00CB6692">
        <w:rPr>
          <w:szCs w:val="20"/>
          <w:lang w:val="ru-RU"/>
        </w:rPr>
        <w:t>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sidRPr="00CB6692">
        <w:rPr>
          <w:szCs w:val="20"/>
          <w:lang w:val="ru-RU"/>
        </w:rPr>
        <w:t>ых</w:t>
      </w:r>
      <w:proofErr w:type="spellEnd"/>
      <w:r w:rsidRPr="00CB6692">
        <w:rPr>
          <w:szCs w:val="20"/>
          <w:lang w:val="ru-RU"/>
        </w:rPr>
        <w:t>) помещении(</w:t>
      </w:r>
      <w:proofErr w:type="spellStart"/>
      <w:r w:rsidRPr="00CB6692">
        <w:rPr>
          <w:szCs w:val="20"/>
          <w:lang w:val="ru-RU"/>
        </w:rPr>
        <w:t>ях</w:t>
      </w:r>
      <w:proofErr w:type="spellEnd"/>
      <w:r w:rsidRPr="00CB6692">
        <w:rPr>
          <w:szCs w:val="20"/>
          <w:lang w:val="ru-RU"/>
        </w:rPr>
        <w:t xml:space="preserve">) потребляющих устройств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 </w:t>
      </w:r>
    </w:p>
    <w:p w14:paraId="1F13E25E" w14:textId="30636CFD" w:rsidR="003E7D0B" w:rsidRPr="00CB6692" w:rsidRDefault="00A64276">
      <w:pPr>
        <w:ind w:left="-15" w:right="167"/>
        <w:rPr>
          <w:szCs w:val="20"/>
          <w:lang w:val="ru-RU"/>
        </w:rPr>
      </w:pPr>
      <w:r w:rsidRPr="00CB6692">
        <w:rPr>
          <w:szCs w:val="20"/>
          <w:lang w:val="ru-RU"/>
        </w:rPr>
        <w:t>3.3.5. Обеспечивать доступ представителей Управляющей организации в помещения для осмотра технического и санитарного состояния внутриквартирных инженерных коммуникаций, санитарно-технического</w:t>
      </w:r>
      <w:r w:rsidR="000437DD">
        <w:rPr>
          <w:szCs w:val="20"/>
          <w:lang w:val="ru-RU"/>
        </w:rPr>
        <w:t xml:space="preserve"> </w:t>
      </w:r>
      <w:r w:rsidRPr="00CB6692">
        <w:rPr>
          <w:szCs w:val="20"/>
          <w:lang w:val="ru-RU"/>
        </w:rPr>
        <w:t xml:space="preserve">и иного оборудования, находящегося в помещениях, для выполнения необходимых ремонтных работ в заранее согласованное с Управляющей организацией время, а работников аварийных служб – в любое время. </w:t>
      </w:r>
    </w:p>
    <w:p w14:paraId="58DFFB86" w14:textId="79F2F693" w:rsidR="003E7D0B" w:rsidRPr="00CB6692" w:rsidRDefault="00A64276">
      <w:pPr>
        <w:ind w:left="-15" w:right="167"/>
        <w:rPr>
          <w:szCs w:val="20"/>
          <w:lang w:val="ru-RU"/>
        </w:rPr>
      </w:pPr>
      <w:r w:rsidRPr="00CB6692">
        <w:rPr>
          <w:szCs w:val="20"/>
          <w:lang w:val="ru-RU"/>
        </w:rPr>
        <w:t>3.3.6. Сообщать Управляющей организации о выявленных неисправностях общего имущества</w:t>
      </w:r>
      <w:r w:rsidR="000437DD">
        <w:rPr>
          <w:szCs w:val="20"/>
          <w:lang w:val="ru-RU"/>
        </w:rPr>
        <w:t xml:space="preserve"> </w:t>
      </w:r>
      <w:r w:rsidRPr="00CB6692">
        <w:rPr>
          <w:szCs w:val="20"/>
          <w:lang w:val="ru-RU"/>
        </w:rPr>
        <w:t xml:space="preserve">в Многоквартирном доме. </w:t>
      </w:r>
    </w:p>
    <w:p w14:paraId="23C1398B" w14:textId="77777777" w:rsidR="003E7D0B" w:rsidRPr="00CB6692" w:rsidRDefault="00A64276">
      <w:pPr>
        <w:ind w:left="-15" w:right="167"/>
        <w:rPr>
          <w:szCs w:val="20"/>
          <w:lang w:val="ru-RU"/>
        </w:rPr>
      </w:pPr>
      <w:r w:rsidRPr="00CB6692">
        <w:rPr>
          <w:szCs w:val="20"/>
          <w:lang w:val="ru-RU"/>
        </w:rPr>
        <w:t xml:space="preserve">3.3.7 Предоставить в Управляющую организацию копии документов, подтверждающих право собственности на Помещение, а именно: Выписку из единого государственного реестра прав на недвижимое имущество и сделок  с ним, удостоверяющую проведенную государственную регистрацию прав и передаточный акт. </w:t>
      </w:r>
    </w:p>
    <w:p w14:paraId="46C9589F" w14:textId="7C71F5F4" w:rsidR="003E7D0B" w:rsidRPr="00CB6692" w:rsidRDefault="00A64276">
      <w:pPr>
        <w:ind w:left="-15" w:right="167"/>
        <w:rPr>
          <w:szCs w:val="20"/>
          <w:lang w:val="ru-RU"/>
        </w:rPr>
      </w:pPr>
      <w:r w:rsidRPr="00CB6692">
        <w:rPr>
          <w:szCs w:val="20"/>
          <w:lang w:val="ru-RU"/>
        </w:rPr>
        <w:t>Ежемесячно снимать показания с индивидуальных, общих (квартирных) или комнатных приборов учета электроэнергии, холодной и горячей воды, теплоэнергии и предоставлять полученные данные в офис Управляющей организации, в диспетчерскую службу</w:t>
      </w:r>
      <w:r w:rsidR="00126899" w:rsidRPr="00CB6692">
        <w:rPr>
          <w:szCs w:val="20"/>
          <w:lang w:val="ru-RU"/>
        </w:rPr>
        <w:t xml:space="preserve">, </w:t>
      </w:r>
      <w:r w:rsidRPr="00CB6692">
        <w:rPr>
          <w:szCs w:val="20"/>
          <w:lang w:val="ru-RU"/>
        </w:rPr>
        <w:t>в личном кабинете собственника на сайте управляющей организации</w:t>
      </w:r>
      <w:r w:rsidR="00126899" w:rsidRPr="00CB6692">
        <w:rPr>
          <w:szCs w:val="20"/>
          <w:lang w:val="ru-RU"/>
        </w:rPr>
        <w:t xml:space="preserve"> или иным способом, определенным Управляющей организацией,</w:t>
      </w:r>
      <w:r w:rsidRPr="00CB6692">
        <w:rPr>
          <w:szCs w:val="20"/>
          <w:lang w:val="ru-RU"/>
        </w:rPr>
        <w:t xml:space="preserve">  в период с 20 по 25 числа каждого месяца. </w:t>
      </w:r>
    </w:p>
    <w:p w14:paraId="35599E69" w14:textId="77777777" w:rsidR="003E7D0B" w:rsidRPr="00CB6692" w:rsidRDefault="00A64276">
      <w:pPr>
        <w:ind w:left="-15" w:right="167"/>
        <w:rPr>
          <w:szCs w:val="20"/>
          <w:lang w:val="ru-RU"/>
        </w:rPr>
      </w:pPr>
      <w:r w:rsidRPr="00CB6692">
        <w:rPr>
          <w:szCs w:val="20"/>
          <w:lang w:val="ru-RU"/>
        </w:rPr>
        <w:t xml:space="preserve">3.3.8.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диспетчерскую службу Управляющей организации или в иную службу, указанную Управляющей организацией. </w:t>
      </w:r>
    </w:p>
    <w:p w14:paraId="4A1EE308" w14:textId="77777777" w:rsidR="003E7D0B" w:rsidRPr="00CB6692" w:rsidRDefault="00A64276">
      <w:pPr>
        <w:ind w:left="-15" w:right="167"/>
        <w:rPr>
          <w:szCs w:val="20"/>
          <w:lang w:val="ru-RU"/>
        </w:rPr>
      </w:pPr>
      <w:r w:rsidRPr="00CB6692">
        <w:rPr>
          <w:szCs w:val="20"/>
          <w:lang w:val="ru-RU"/>
        </w:rPr>
        <w:t xml:space="preserve">3.3.9.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 </w:t>
      </w:r>
    </w:p>
    <w:p w14:paraId="1DF88F49" w14:textId="77777777" w:rsidR="003E7D0B" w:rsidRPr="00CB6692" w:rsidRDefault="00A64276">
      <w:pPr>
        <w:ind w:left="-15" w:right="167" w:firstLine="427"/>
        <w:rPr>
          <w:szCs w:val="20"/>
          <w:lang w:val="ru-RU"/>
        </w:rPr>
      </w:pPr>
      <w:r w:rsidRPr="00CB6692">
        <w:rPr>
          <w:szCs w:val="20"/>
          <w:lang w:val="ru-RU"/>
        </w:rPr>
        <w:t xml:space="preserve">3.3.10. Обеспечить доступ представителей Управляющей организации к индивидуальным, общим (квартирным), комнатным приборам учета коммунальных ресурсов и распределительным установкам для: </w:t>
      </w:r>
    </w:p>
    <w:p w14:paraId="639DB424" w14:textId="77777777" w:rsidR="003E7D0B" w:rsidRPr="00CB6692" w:rsidRDefault="00A64276">
      <w:pPr>
        <w:spacing w:after="17" w:line="259" w:lineRule="auto"/>
        <w:ind w:left="10" w:right="167" w:hanging="10"/>
        <w:jc w:val="right"/>
        <w:rPr>
          <w:szCs w:val="20"/>
          <w:lang w:val="ru-RU"/>
        </w:rPr>
      </w:pPr>
      <w:r w:rsidRPr="00CB6692">
        <w:rPr>
          <w:szCs w:val="20"/>
          <w:lang w:val="ru-RU"/>
        </w:rPr>
        <w:t xml:space="preserve">проверки исправности приборов, сохранности контрольных пломб и снятия показаний и контроля за снятыми </w:t>
      </w:r>
    </w:p>
    <w:p w14:paraId="194A458F" w14:textId="5AD8A9D6" w:rsidR="003E7D0B" w:rsidRPr="00CB6692" w:rsidRDefault="00A64276" w:rsidP="00126899">
      <w:pPr>
        <w:ind w:left="527" w:right="167" w:hanging="542"/>
        <w:rPr>
          <w:szCs w:val="20"/>
          <w:lang w:val="ru-RU"/>
        </w:rPr>
      </w:pPr>
      <w:r w:rsidRPr="00CB6692">
        <w:rPr>
          <w:szCs w:val="20"/>
          <w:lang w:val="ru-RU"/>
        </w:rPr>
        <w:t>Собственником показаниями; проведения поверок, ремонта, технического и метрологического обслуживания, замены приборов учета, если они принадлежат Управляющей организации</w:t>
      </w:r>
      <w:r w:rsidR="000437DD">
        <w:rPr>
          <w:szCs w:val="20"/>
          <w:lang w:val="ru-RU"/>
        </w:rPr>
        <w:t>.</w:t>
      </w:r>
    </w:p>
    <w:p w14:paraId="515B4575" w14:textId="77777777" w:rsidR="003E7D0B" w:rsidRPr="00CB6692" w:rsidRDefault="00A64276">
      <w:pPr>
        <w:ind w:left="-15" w:right="167"/>
        <w:rPr>
          <w:szCs w:val="20"/>
          <w:lang w:val="ru-RU"/>
        </w:rPr>
      </w:pPr>
      <w:r w:rsidRPr="00CB6692">
        <w:rPr>
          <w:szCs w:val="20"/>
          <w:lang w:val="ru-RU"/>
        </w:rPr>
        <w:t xml:space="preserve">Собственник обеспечивает беспрепятственный доступ к приборам учета коммунальных ресурсов  и распределительным установкам уполномоченных представителей Управляющей организации после предварительного оповещения о дате и времени посещения Собственника. По требованию Управляющей организации </w:t>
      </w:r>
    </w:p>
    <w:p w14:paraId="3C0C95C2" w14:textId="77777777" w:rsidR="00126899" w:rsidRPr="00CB6692" w:rsidRDefault="00A64276" w:rsidP="00126899">
      <w:pPr>
        <w:ind w:left="-15" w:right="167" w:firstLine="0"/>
        <w:rPr>
          <w:szCs w:val="20"/>
          <w:lang w:val="ru-RU"/>
        </w:rPr>
      </w:pPr>
      <w:r w:rsidRPr="00CB6692">
        <w:rPr>
          <w:szCs w:val="20"/>
          <w:lang w:val="ru-RU"/>
        </w:rPr>
        <w:t>Собственник обязан обеспечить доступ не более чем через 3 (три) рабочих дня со дня предварительного оповещения.</w:t>
      </w:r>
    </w:p>
    <w:p w14:paraId="1DE8F33C" w14:textId="73CA8992" w:rsidR="003E7D0B" w:rsidRPr="00CB6692" w:rsidRDefault="00A64276" w:rsidP="00126899">
      <w:pPr>
        <w:ind w:left="-15" w:right="167" w:firstLine="0"/>
        <w:rPr>
          <w:szCs w:val="20"/>
          <w:lang w:val="ru-RU"/>
        </w:rPr>
      </w:pPr>
      <w:r w:rsidRPr="00CB6692">
        <w:rPr>
          <w:szCs w:val="20"/>
          <w:lang w:val="ru-RU"/>
        </w:rPr>
        <w:t xml:space="preserve">В случае отказа в доступе к приборам учета и распределительным установкам, а также при отсутствии приборов учета тепловой энергии, если их установка является обязательной в соответствии с законодательством Российской Федерации, Собственник оплачивает стоимость потребленных коммунальных ресурсов в размере стоимости объемов коммунальных ресурсов, рассчитанных исходя из соответствующих нормативов потребления коммунальных услуг, в случае если иное не предусмотрено действующим </w:t>
      </w:r>
      <w:hyperlink r:id="rId13">
        <w:r w:rsidRPr="00CB6692">
          <w:rPr>
            <w:szCs w:val="20"/>
            <w:lang w:val="ru-RU"/>
          </w:rPr>
          <w:t>законодательством</w:t>
        </w:r>
      </w:hyperlink>
      <w:hyperlink r:id="rId14">
        <w:r w:rsidRPr="00CB6692">
          <w:rPr>
            <w:szCs w:val="20"/>
            <w:lang w:val="ru-RU"/>
          </w:rPr>
          <w:t xml:space="preserve"> </w:t>
        </w:r>
      </w:hyperlink>
      <w:r w:rsidRPr="00CB6692">
        <w:rPr>
          <w:szCs w:val="20"/>
          <w:lang w:val="ru-RU"/>
        </w:rPr>
        <w:t xml:space="preserve">РФ. </w:t>
      </w:r>
    </w:p>
    <w:p w14:paraId="0CC8046A" w14:textId="77777777" w:rsidR="003E7D0B" w:rsidRPr="00CB6692" w:rsidRDefault="00A64276">
      <w:pPr>
        <w:ind w:left="-15" w:right="167"/>
        <w:rPr>
          <w:szCs w:val="20"/>
          <w:lang w:val="ru-RU"/>
        </w:rPr>
      </w:pPr>
      <w:r w:rsidRPr="00CB6692">
        <w:rPr>
          <w:szCs w:val="20"/>
          <w:lang w:val="ru-RU"/>
        </w:rPr>
        <w:lastRenderedPageBreak/>
        <w:t xml:space="preserve">3.3.11. В случае отказа в допуске в Помещение представителей Управляющей организации вся ответственность за вред, причиненный третьим лицам вследствие невозможности устранения аварий, проведения регламентных и профилактических работ возлагается на Собственника. </w:t>
      </w:r>
    </w:p>
    <w:p w14:paraId="705E1226" w14:textId="77777777" w:rsidR="003E7D0B" w:rsidRPr="00CB6692" w:rsidRDefault="00A64276">
      <w:pPr>
        <w:ind w:left="-15" w:right="167"/>
        <w:rPr>
          <w:szCs w:val="20"/>
          <w:lang w:val="ru-RU"/>
        </w:rPr>
      </w:pPr>
      <w:r w:rsidRPr="00CB6692">
        <w:rPr>
          <w:szCs w:val="20"/>
          <w:lang w:val="ru-RU"/>
        </w:rPr>
        <w:t xml:space="preserve">3.3.12. Обратиться в Управляющую организацию и совместно ввести в эксплуатацию приборы учета  с оформлением акта ввода в эксплуатацию и пломбировкой приборов учета.  </w:t>
      </w:r>
    </w:p>
    <w:p w14:paraId="63EB2C1F" w14:textId="77777777" w:rsidR="003E7D0B" w:rsidRPr="00CB6692" w:rsidRDefault="00A64276">
      <w:pPr>
        <w:ind w:left="-15" w:right="167"/>
        <w:rPr>
          <w:szCs w:val="20"/>
          <w:lang w:val="ru-RU"/>
        </w:rPr>
      </w:pPr>
      <w:r w:rsidRPr="00CB6692">
        <w:rPr>
          <w:szCs w:val="20"/>
          <w:lang w:val="ru-RU"/>
        </w:rPr>
        <w:t xml:space="preserve">Своими силами и за свой счет обеспечить надлежащую техническую эксплуатацию, сохранность, своевременную замену, покупку и поверку приборов учета.    </w:t>
      </w:r>
    </w:p>
    <w:p w14:paraId="500885E4" w14:textId="77777777" w:rsidR="003E7D0B" w:rsidRPr="00CB6692" w:rsidRDefault="00A64276">
      <w:pPr>
        <w:ind w:left="-15" w:right="167"/>
        <w:rPr>
          <w:szCs w:val="20"/>
          <w:lang w:val="ru-RU"/>
        </w:rPr>
      </w:pPr>
      <w:r w:rsidRPr="00CB6692">
        <w:rPr>
          <w:szCs w:val="20"/>
          <w:lang w:val="ru-RU"/>
        </w:rPr>
        <w:t xml:space="preserve">3.3.13. Привлекать к проведению ремонтно-строительных работ организации, имеющие соответствующие разрешения (лицензии), в случаях, если наличие разрешений (лицензий) предусмотрено действующим законодательством. </w:t>
      </w:r>
    </w:p>
    <w:p w14:paraId="7205537E" w14:textId="77777777" w:rsidR="003E7D0B" w:rsidRPr="00CB6692" w:rsidRDefault="00A64276">
      <w:pPr>
        <w:spacing w:after="21" w:line="259" w:lineRule="auto"/>
        <w:ind w:left="542" w:firstLine="0"/>
        <w:jc w:val="left"/>
        <w:rPr>
          <w:szCs w:val="20"/>
          <w:lang w:val="ru-RU"/>
        </w:rPr>
      </w:pPr>
      <w:r w:rsidRPr="00CB6692">
        <w:rPr>
          <w:b/>
          <w:szCs w:val="20"/>
          <w:lang w:val="ru-RU"/>
        </w:rPr>
        <w:t xml:space="preserve"> </w:t>
      </w:r>
    </w:p>
    <w:p w14:paraId="5160F68B" w14:textId="77777777" w:rsidR="003E7D0B" w:rsidRPr="00CB6692" w:rsidRDefault="00A64276">
      <w:pPr>
        <w:spacing w:line="270" w:lineRule="auto"/>
        <w:ind w:left="552" w:hanging="10"/>
        <w:jc w:val="left"/>
        <w:rPr>
          <w:szCs w:val="20"/>
          <w:lang w:val="ru-RU"/>
        </w:rPr>
      </w:pPr>
      <w:r w:rsidRPr="00CB6692">
        <w:rPr>
          <w:b/>
          <w:szCs w:val="20"/>
          <w:lang w:val="ru-RU"/>
        </w:rPr>
        <w:t xml:space="preserve">3.4. Собственник имеет право: </w:t>
      </w:r>
    </w:p>
    <w:p w14:paraId="7E6A6394" w14:textId="77777777" w:rsidR="00126899" w:rsidRPr="00CB6692" w:rsidRDefault="00A64276">
      <w:pPr>
        <w:ind w:left="-15" w:right="167"/>
        <w:rPr>
          <w:szCs w:val="20"/>
          <w:lang w:val="ru-RU"/>
        </w:rPr>
      </w:pPr>
      <w:r w:rsidRPr="00CB6692">
        <w:rPr>
          <w:szCs w:val="20"/>
          <w:lang w:val="ru-RU"/>
        </w:rPr>
        <w:t>3.4.1. Осуществлять контроль над выполнением Управляющей организацией ее обязательств по настоящему Договору</w:t>
      </w:r>
      <w:r w:rsidR="00126899" w:rsidRPr="00CB6692">
        <w:rPr>
          <w:szCs w:val="20"/>
          <w:lang w:val="ru-RU"/>
        </w:rPr>
        <w:t xml:space="preserve"> в порядке, установленном законодательством.</w:t>
      </w:r>
    </w:p>
    <w:p w14:paraId="1D15107F" w14:textId="5626F3CB" w:rsidR="003E7D0B" w:rsidRPr="00CB6692" w:rsidRDefault="00A64276">
      <w:pPr>
        <w:ind w:left="-15" w:right="167"/>
        <w:rPr>
          <w:szCs w:val="20"/>
          <w:lang w:val="ru-RU"/>
        </w:rPr>
      </w:pPr>
      <w:r w:rsidRPr="00CB6692">
        <w:rPr>
          <w:szCs w:val="20"/>
          <w:lang w:val="ru-RU"/>
        </w:rPr>
        <w:t>3.4.</w:t>
      </w:r>
      <w:r w:rsidR="00126899" w:rsidRPr="00CB6692">
        <w:rPr>
          <w:szCs w:val="20"/>
          <w:lang w:val="ru-RU"/>
        </w:rPr>
        <w:t>2</w:t>
      </w:r>
      <w:r w:rsidRPr="00CB6692">
        <w:rPr>
          <w:szCs w:val="20"/>
          <w:lang w:val="ru-RU"/>
        </w:rPr>
        <w:t>. Требовать изменения размера платы за услуги и/или работы по управлению, содержанию и текущему ремонту общего имущества в Многоквартирном доме</w:t>
      </w:r>
      <w:r w:rsidR="00126899" w:rsidRPr="00CB6692">
        <w:rPr>
          <w:szCs w:val="20"/>
          <w:lang w:val="ru-RU"/>
        </w:rPr>
        <w:t xml:space="preserve"> при наличии оснований, установленных законодательством.</w:t>
      </w:r>
      <w:r w:rsidRPr="00CB6692">
        <w:rPr>
          <w:szCs w:val="20"/>
          <w:lang w:val="ru-RU"/>
        </w:rPr>
        <w:t xml:space="preserve"> </w:t>
      </w:r>
    </w:p>
    <w:p w14:paraId="4C26944E" w14:textId="194605F8" w:rsidR="003E7D0B" w:rsidRPr="00CB6692" w:rsidRDefault="00A64276">
      <w:pPr>
        <w:ind w:left="-15" w:right="167"/>
        <w:rPr>
          <w:szCs w:val="20"/>
          <w:lang w:val="ru-RU"/>
        </w:rPr>
      </w:pPr>
      <w:r w:rsidRPr="00CB6692">
        <w:rPr>
          <w:szCs w:val="20"/>
          <w:lang w:val="ru-RU"/>
        </w:rPr>
        <w:t>3.4.</w:t>
      </w:r>
      <w:r w:rsidR="00126899" w:rsidRPr="00CB6692">
        <w:rPr>
          <w:szCs w:val="20"/>
          <w:lang w:val="ru-RU"/>
        </w:rPr>
        <w:t>3</w:t>
      </w:r>
      <w:r w:rsidRPr="00CB6692">
        <w:rPr>
          <w:szCs w:val="20"/>
          <w:lang w:val="ru-RU"/>
        </w:rPr>
        <w:t>.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w:t>
      </w:r>
      <w:r w:rsidR="00126899" w:rsidRPr="00CB6692">
        <w:rPr>
          <w:szCs w:val="20"/>
          <w:lang w:val="ru-RU"/>
        </w:rPr>
        <w:t xml:space="preserve"> действующим законодательством.</w:t>
      </w:r>
      <w:r w:rsidRPr="00CB6692">
        <w:rPr>
          <w:szCs w:val="20"/>
          <w:lang w:val="ru-RU"/>
        </w:rPr>
        <w:t xml:space="preserve"> </w:t>
      </w:r>
    </w:p>
    <w:p w14:paraId="7F1448B4" w14:textId="28A77DFB" w:rsidR="003E7D0B" w:rsidRPr="00CB6692" w:rsidRDefault="00A64276">
      <w:pPr>
        <w:ind w:left="-15" w:right="167"/>
        <w:rPr>
          <w:szCs w:val="20"/>
          <w:lang w:val="ru-RU"/>
        </w:rPr>
      </w:pPr>
      <w:r w:rsidRPr="00CB6692">
        <w:rPr>
          <w:szCs w:val="20"/>
          <w:lang w:val="ru-RU"/>
        </w:rPr>
        <w:t>3.4.</w:t>
      </w:r>
      <w:r w:rsidR="00126899" w:rsidRPr="00CB6692">
        <w:rPr>
          <w:szCs w:val="20"/>
          <w:lang w:val="ru-RU"/>
        </w:rPr>
        <w:t>4</w:t>
      </w:r>
      <w:r w:rsidRPr="00CB6692">
        <w:rPr>
          <w:szCs w:val="20"/>
          <w:lang w:val="ru-RU"/>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 </w:t>
      </w:r>
    </w:p>
    <w:p w14:paraId="48360F76" w14:textId="0FAAE880" w:rsidR="003E7D0B" w:rsidRPr="00CB6692" w:rsidRDefault="00A64276">
      <w:pPr>
        <w:ind w:left="-15" w:right="167"/>
        <w:rPr>
          <w:szCs w:val="20"/>
          <w:lang w:val="ru-RU"/>
        </w:rPr>
      </w:pPr>
      <w:r w:rsidRPr="00CB6692">
        <w:rPr>
          <w:szCs w:val="20"/>
          <w:lang w:val="ru-RU"/>
        </w:rPr>
        <w:t>3.4.</w:t>
      </w:r>
      <w:r w:rsidR="00126899" w:rsidRPr="00CB6692">
        <w:rPr>
          <w:szCs w:val="20"/>
          <w:lang w:val="ru-RU"/>
        </w:rPr>
        <w:t>5</w:t>
      </w:r>
      <w:r w:rsidRPr="00CB6692">
        <w:rPr>
          <w:szCs w:val="20"/>
          <w:lang w:val="ru-RU"/>
        </w:rPr>
        <w:t>. Требовать от Управляющей организации ежегодного предоставления отчета о выполнении настоящего Договора в соответствии с настоящим Договором о деятельности по управлению многоквартирными домами</w:t>
      </w:r>
      <w:r w:rsidR="000437DD">
        <w:rPr>
          <w:szCs w:val="20"/>
          <w:lang w:val="ru-RU"/>
        </w:rPr>
        <w:t>.</w:t>
      </w:r>
      <w:r w:rsidRPr="00CB6692">
        <w:rPr>
          <w:szCs w:val="20"/>
          <w:lang w:val="ru-RU"/>
        </w:rPr>
        <w:t xml:space="preserve"> </w:t>
      </w:r>
    </w:p>
    <w:p w14:paraId="5CFBF543" w14:textId="77777777" w:rsidR="003E7D0B" w:rsidRPr="00CB6692" w:rsidRDefault="00A64276">
      <w:pPr>
        <w:spacing w:after="26" w:line="259" w:lineRule="auto"/>
        <w:ind w:left="542" w:firstLine="0"/>
        <w:jc w:val="left"/>
        <w:rPr>
          <w:szCs w:val="20"/>
          <w:lang w:val="ru-RU"/>
        </w:rPr>
      </w:pPr>
      <w:r w:rsidRPr="00CB6692">
        <w:rPr>
          <w:szCs w:val="20"/>
          <w:lang w:val="ru-RU"/>
        </w:rPr>
        <w:t xml:space="preserve"> </w:t>
      </w:r>
    </w:p>
    <w:p w14:paraId="48FCEB8C" w14:textId="06A9A95C" w:rsidR="003E7D0B" w:rsidRPr="00CB6692" w:rsidRDefault="00A64276" w:rsidP="00126899">
      <w:pPr>
        <w:numPr>
          <w:ilvl w:val="0"/>
          <w:numId w:val="4"/>
        </w:numPr>
        <w:spacing w:line="270" w:lineRule="auto"/>
        <w:ind w:left="1675" w:right="1445" w:hanging="201"/>
        <w:jc w:val="center"/>
        <w:rPr>
          <w:szCs w:val="20"/>
          <w:lang w:val="ru-RU"/>
        </w:rPr>
      </w:pPr>
      <w:r w:rsidRPr="00CB6692">
        <w:rPr>
          <w:b/>
          <w:szCs w:val="20"/>
          <w:lang w:val="ru-RU"/>
        </w:rPr>
        <w:t>Цена Договора, порядок определения размера платы за услуги по Договору,  а также порядок внесения такой платы</w:t>
      </w:r>
    </w:p>
    <w:p w14:paraId="35D2DDA1" w14:textId="77777777" w:rsidR="00126899" w:rsidRPr="00CB6692" w:rsidRDefault="00126899" w:rsidP="00126899">
      <w:pPr>
        <w:spacing w:line="270" w:lineRule="auto"/>
        <w:ind w:left="1675" w:right="1445" w:firstLine="0"/>
        <w:rPr>
          <w:szCs w:val="20"/>
          <w:lang w:val="ru-RU"/>
        </w:rPr>
      </w:pPr>
    </w:p>
    <w:p w14:paraId="29E53C64" w14:textId="77777777" w:rsidR="003E7D0B" w:rsidRPr="00CB6692" w:rsidRDefault="00A64276">
      <w:pPr>
        <w:ind w:left="542" w:right="167" w:firstLine="0"/>
        <w:rPr>
          <w:szCs w:val="20"/>
          <w:lang w:val="ru-RU"/>
        </w:rPr>
      </w:pPr>
      <w:r w:rsidRPr="00CB6692">
        <w:rPr>
          <w:szCs w:val="20"/>
          <w:lang w:val="ru-RU"/>
        </w:rPr>
        <w:t xml:space="preserve">4.1. Размер платы по настоящему Договору (Цена Договора) определяется как сумма платы: </w:t>
      </w:r>
    </w:p>
    <w:p w14:paraId="441B24B1" w14:textId="285B1589" w:rsidR="00126899" w:rsidRPr="00CB6692" w:rsidRDefault="00A64276">
      <w:pPr>
        <w:ind w:left="538" w:right="3541" w:firstLine="0"/>
        <w:rPr>
          <w:szCs w:val="20"/>
          <w:lang w:val="ru-RU"/>
        </w:rPr>
      </w:pPr>
      <w:r w:rsidRPr="00CB6692">
        <w:rPr>
          <w:szCs w:val="20"/>
          <w:lang w:val="ru-RU"/>
        </w:rPr>
        <w:t>- за услуги/работы согласно Приложению № 4</w:t>
      </w:r>
      <w:r w:rsidR="0019172A">
        <w:rPr>
          <w:szCs w:val="20"/>
          <w:lang w:val="ru-RU"/>
        </w:rPr>
        <w:t xml:space="preserve"> </w:t>
      </w:r>
      <w:r w:rsidRPr="00CB6692">
        <w:rPr>
          <w:szCs w:val="20"/>
          <w:lang w:val="ru-RU"/>
        </w:rPr>
        <w:t>к настоящему Договору; - коммунальные ресурсы на содержание общего имущества;</w:t>
      </w:r>
    </w:p>
    <w:p w14:paraId="5A4A9CB2" w14:textId="758D2D98" w:rsidR="003E7D0B" w:rsidRPr="00CB6692" w:rsidRDefault="00A64276">
      <w:pPr>
        <w:ind w:left="538" w:right="3541" w:firstLine="0"/>
        <w:rPr>
          <w:szCs w:val="20"/>
          <w:lang w:val="ru-RU"/>
        </w:rPr>
      </w:pPr>
      <w:r w:rsidRPr="00CB6692">
        <w:rPr>
          <w:szCs w:val="20"/>
          <w:lang w:val="ru-RU"/>
        </w:rPr>
        <w:t xml:space="preserve"> - за коммунальные услуги. </w:t>
      </w:r>
    </w:p>
    <w:p w14:paraId="7B6A46BB" w14:textId="51DDEFF6" w:rsidR="003E7D0B" w:rsidRPr="00CB6692" w:rsidRDefault="00A64276">
      <w:pPr>
        <w:ind w:left="-15" w:right="167"/>
        <w:rPr>
          <w:szCs w:val="20"/>
          <w:lang w:val="ru-RU"/>
        </w:rPr>
      </w:pPr>
      <w:r w:rsidRPr="00CB6692">
        <w:rPr>
          <w:szCs w:val="20"/>
          <w:lang w:val="ru-RU"/>
        </w:rPr>
        <w:t>4.2. Размер платы за содержание помещений многоквартирного дома устанавливается в размере ставки, указанной в Приложении № 6 к настоящему Договору, и определяется в соответствие с долей в праве собственности на Общее имущество пропорционально площади, принадлежащей Собственнику помещений</w:t>
      </w:r>
      <w:r w:rsidR="003D4FE7" w:rsidRPr="00CB6692">
        <w:rPr>
          <w:szCs w:val="20"/>
          <w:lang w:val="ru-RU"/>
        </w:rPr>
        <w:t>.</w:t>
      </w:r>
      <w:r w:rsidRPr="00CB6692">
        <w:rPr>
          <w:szCs w:val="20"/>
          <w:lang w:val="ru-RU"/>
        </w:rPr>
        <w:t xml:space="preserve"> </w:t>
      </w:r>
    </w:p>
    <w:p w14:paraId="0C4C032C" w14:textId="77777777" w:rsidR="003E7D0B" w:rsidRPr="00CB6692" w:rsidRDefault="00A64276">
      <w:pPr>
        <w:ind w:left="-15" w:right="167"/>
        <w:rPr>
          <w:szCs w:val="20"/>
          <w:lang w:val="ru-RU"/>
        </w:rPr>
      </w:pPr>
      <w:r w:rsidRPr="00CB6692">
        <w:rPr>
          <w:szCs w:val="20"/>
          <w:lang w:val="ru-RU"/>
        </w:rPr>
        <w:t xml:space="preserve">4.3. Ежемесячная плата за услуги/работы согласно Приложению № 4 к настоящему Договору, определяется как произведение общей площади принадлежащих ему помещений на размер платы за 1 кв. метр соответствующей площади в месяц. </w:t>
      </w:r>
    </w:p>
    <w:p w14:paraId="5B22708C" w14:textId="77777777" w:rsidR="003E7D0B" w:rsidRPr="00CB6692" w:rsidRDefault="00A64276">
      <w:pPr>
        <w:ind w:left="-15" w:right="167"/>
        <w:rPr>
          <w:szCs w:val="20"/>
          <w:lang w:val="ru-RU"/>
        </w:rPr>
      </w:pPr>
      <w:r w:rsidRPr="00CB6692">
        <w:rPr>
          <w:szCs w:val="20"/>
          <w:lang w:val="ru-RU"/>
        </w:rPr>
        <w:t xml:space="preserve">4.4. Размер платы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оснащенном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w:t>
      </w:r>
    </w:p>
    <w:p w14:paraId="0644BCF9" w14:textId="77777777" w:rsidR="003E7D0B" w:rsidRPr="00CB6692" w:rsidRDefault="00A64276">
      <w:pPr>
        <w:ind w:left="-15" w:right="167"/>
        <w:rPr>
          <w:szCs w:val="20"/>
          <w:lang w:val="ru-RU"/>
        </w:rPr>
      </w:pPr>
      <w:r w:rsidRPr="00CB6692">
        <w:rPr>
          <w:szCs w:val="20"/>
          <w:lang w:val="ru-RU"/>
        </w:rPr>
        <w:t xml:space="preserve">4.5. При отсутствии в многоквартирном доме автоматизированной информационно-измерительной системы учета потребления коммунальных ресурсов и коммунальных услуг, размер платы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определяется  в размере стоимости объемов коммунальных ресурсов, рассчитанных исходя из соответствующих нормативов потребления коммунальных услуг на общедомовые нужды, если иной порядок не установлен решением общего собрания собственников. Решение общего собрания собственников помещений в многоквартирном доме  не требуется в случае изменения размера платы за содержание жилого помещения при изменении размера расходов граждан и организаций в составе платы за содержание жилого помещения в многоквартирном доме на оплату холодной воды, горячей воды, электрической энергии, потребляемых при использовании и содержании общего имущества в многоквартирном доме, отведения сточных вод в целях содержания общего имущества  в многоквартирном доме в связи с установлением или изменением тарифов на такие коммунальные ресурсы, установленных органами государственной власти субъектов Российской Федерации, и (или) установлением  или изменением норматива </w:t>
      </w:r>
      <w:r w:rsidRPr="00CB6692">
        <w:rPr>
          <w:szCs w:val="20"/>
          <w:lang w:val="ru-RU"/>
        </w:rPr>
        <w:lastRenderedPageBreak/>
        <w:t xml:space="preserve">потребления холодной воды, горячей воды, электрической энергии, потребляемых  при использовании и содержании общего имущества в многоквартирном доме, норматива отведения сточных вод  в целях содержания общего имущества в многоквартирном дом. </w:t>
      </w:r>
    </w:p>
    <w:p w14:paraId="16123E07" w14:textId="0A52D1E6" w:rsidR="003E7D0B" w:rsidRPr="00CB6692" w:rsidRDefault="00A64276">
      <w:pPr>
        <w:ind w:left="-15" w:right="167"/>
        <w:rPr>
          <w:szCs w:val="20"/>
          <w:lang w:val="ru-RU"/>
        </w:rPr>
      </w:pPr>
      <w:r w:rsidRPr="00CB6692">
        <w:rPr>
          <w:szCs w:val="20"/>
          <w:lang w:val="ru-RU"/>
        </w:rPr>
        <w:t>4.6.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определяется в соответствии с объемами фактического потребления коммунальных услуг или исходя из нормативов потребления коммунальных услуг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w:t>
      </w:r>
      <w:r w:rsidR="00781B13" w:rsidRPr="00CB6692">
        <w:rPr>
          <w:szCs w:val="20"/>
          <w:lang w:val="ru-RU"/>
        </w:rPr>
        <w:t xml:space="preserve"> постановлением</w:t>
      </w:r>
      <w:r w:rsidRPr="00CB6692">
        <w:rPr>
          <w:szCs w:val="20"/>
          <w:lang w:val="ru-RU"/>
        </w:rPr>
        <w:t xml:space="preserve"> Правительств</w:t>
      </w:r>
      <w:r w:rsidR="00781B13" w:rsidRPr="00CB6692">
        <w:rPr>
          <w:szCs w:val="20"/>
          <w:lang w:val="ru-RU"/>
        </w:rPr>
        <w:t>а</w:t>
      </w:r>
      <w:r w:rsidRPr="00CB6692">
        <w:rPr>
          <w:szCs w:val="20"/>
          <w:lang w:val="ru-RU"/>
        </w:rPr>
        <w:t xml:space="preserve"> Российской Федерации от 06.05.2011 г. № 354.  </w:t>
      </w:r>
    </w:p>
    <w:p w14:paraId="54E25467" w14:textId="77777777" w:rsidR="003E7D0B" w:rsidRPr="00CB6692" w:rsidRDefault="00A64276">
      <w:pPr>
        <w:ind w:left="-15" w:right="167"/>
        <w:rPr>
          <w:szCs w:val="20"/>
          <w:lang w:val="ru-RU"/>
        </w:rPr>
      </w:pPr>
      <w:r w:rsidRPr="00CB6692">
        <w:rPr>
          <w:szCs w:val="20"/>
          <w:lang w:val="ru-RU"/>
        </w:rPr>
        <w:t xml:space="preserve">4.7. Размер платы за коммунальные услуги рассчитывается по тарифам, установленным органами государственной власти и местного самоуправления в порядке, предусмотренном действующим законодательством РФ. </w:t>
      </w:r>
    </w:p>
    <w:p w14:paraId="09CCE6A9" w14:textId="51A84D76" w:rsidR="003E7D0B" w:rsidRPr="00CB6692" w:rsidRDefault="00A64276">
      <w:pPr>
        <w:ind w:left="542" w:right="167" w:firstLine="0"/>
        <w:rPr>
          <w:szCs w:val="20"/>
          <w:lang w:val="ru-RU"/>
        </w:rPr>
      </w:pPr>
      <w:r w:rsidRPr="00CB6692">
        <w:rPr>
          <w:szCs w:val="20"/>
          <w:lang w:val="ru-RU"/>
        </w:rPr>
        <w:t>4.8. Плата по Договору вносится ежемесячно до д</w:t>
      </w:r>
      <w:r w:rsidR="00DD54E1" w:rsidRPr="00CB6692">
        <w:rPr>
          <w:szCs w:val="20"/>
          <w:lang w:val="ru-RU"/>
        </w:rPr>
        <w:t xml:space="preserve">есятого </w:t>
      </w:r>
      <w:r w:rsidRPr="00CB6692">
        <w:rPr>
          <w:szCs w:val="20"/>
          <w:lang w:val="ru-RU"/>
        </w:rPr>
        <w:t xml:space="preserve">числа месяца, следующего за расчетным месяцем. </w:t>
      </w:r>
    </w:p>
    <w:p w14:paraId="376CDDA3" w14:textId="5764C494" w:rsidR="00DD54E1" w:rsidRPr="00CB6692" w:rsidRDefault="00A64276" w:rsidP="00DD54E1">
      <w:pPr>
        <w:ind w:left="-15" w:right="167"/>
        <w:rPr>
          <w:szCs w:val="20"/>
          <w:lang w:val="ru-RU"/>
        </w:rPr>
      </w:pPr>
      <w:r w:rsidRPr="00CB6692">
        <w:rPr>
          <w:szCs w:val="20"/>
          <w:lang w:val="ru-RU"/>
        </w:rPr>
        <w:t xml:space="preserve">В случае предоставления платежных документов позднее 10-го числа месяца, следующего за отчетным, плата по настоящему Договору может быть внесена с отсрочкой на срок задержки получения платежного документа. </w:t>
      </w:r>
    </w:p>
    <w:p w14:paraId="4FD642CC" w14:textId="31011EE8" w:rsidR="00FD2E67" w:rsidRPr="00CB6692" w:rsidRDefault="00FD2E67" w:rsidP="00DD54E1">
      <w:pPr>
        <w:ind w:left="-15" w:right="167"/>
        <w:rPr>
          <w:szCs w:val="20"/>
          <w:lang w:val="ru-RU"/>
        </w:rPr>
      </w:pPr>
      <w:bookmarkStart w:id="0" w:name="_Hlk67995379"/>
      <w:r w:rsidRPr="00CB6692">
        <w:rPr>
          <w:color w:val="181818"/>
          <w:szCs w:val="20"/>
          <w:shd w:val="clear" w:color="auto" w:fill="FFFFFF"/>
          <w:lang w:val="ru-RU"/>
        </w:rPr>
        <w:t>При наличии у Собственника задолженности по оплате услуг по Договору и поступления от Собственника денежных средств в счет погашения долга в отсутствии указания Собственником в назначении платежа конкретного периода, за который гасится задолженность, Управляющая организация вправе отнести такой платеж на любой из периодов задолженности Собственника по своему усмотрению.</w:t>
      </w:r>
    </w:p>
    <w:bookmarkEnd w:id="0"/>
    <w:p w14:paraId="7AF90C63" w14:textId="60463102" w:rsidR="003E7D0B" w:rsidRPr="00CB6692" w:rsidRDefault="00A64276">
      <w:pPr>
        <w:ind w:left="-15" w:right="167"/>
        <w:rPr>
          <w:szCs w:val="20"/>
          <w:lang w:val="ru-RU"/>
        </w:rPr>
      </w:pPr>
      <w:r w:rsidRPr="00CB6692">
        <w:rPr>
          <w:szCs w:val="20"/>
          <w:lang w:val="ru-RU"/>
        </w:rPr>
        <w:t>4.</w:t>
      </w:r>
      <w:r w:rsidR="00DD54E1" w:rsidRPr="00CB6692">
        <w:rPr>
          <w:szCs w:val="20"/>
          <w:lang w:val="ru-RU"/>
        </w:rPr>
        <w:t>9</w:t>
      </w:r>
      <w:r w:rsidRPr="00CB6692">
        <w:rPr>
          <w:szCs w:val="20"/>
          <w:lang w:val="ru-RU"/>
        </w:rPr>
        <w:t>. Неиспользование помещений Собственником не является основанием для невнесения платы</w:t>
      </w:r>
      <w:r w:rsidR="00DD54E1" w:rsidRPr="00CB6692">
        <w:rPr>
          <w:szCs w:val="20"/>
          <w:lang w:val="ru-RU"/>
        </w:rPr>
        <w:t xml:space="preserve"> по настоящему Договору. </w:t>
      </w:r>
    </w:p>
    <w:p w14:paraId="3F5D280D" w14:textId="5ADC9316" w:rsidR="003E7D0B" w:rsidRPr="00CB6692" w:rsidRDefault="00A64276">
      <w:pPr>
        <w:ind w:left="-15" w:right="167"/>
        <w:rPr>
          <w:szCs w:val="20"/>
          <w:lang w:val="ru-RU"/>
        </w:rPr>
      </w:pPr>
      <w:r w:rsidRPr="00CB6692">
        <w:rPr>
          <w:szCs w:val="20"/>
          <w:lang w:val="ru-RU"/>
        </w:rPr>
        <w:t>4.1</w:t>
      </w:r>
      <w:r w:rsidR="00DD54E1" w:rsidRPr="00CB6692">
        <w:rPr>
          <w:szCs w:val="20"/>
          <w:lang w:val="ru-RU"/>
        </w:rPr>
        <w:t>0</w:t>
      </w:r>
      <w:r w:rsidRPr="00CB6692">
        <w:rPr>
          <w:szCs w:val="20"/>
          <w:lang w:val="ru-RU"/>
        </w:rPr>
        <w:t xml:space="preserve">. В случае оказания услуг и выполнения работ по содержанию и текущему ремонту общего имущества  в Многоквартирном доме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 </w:t>
      </w:r>
    </w:p>
    <w:p w14:paraId="73D65EC0" w14:textId="77777777" w:rsidR="003E7D0B" w:rsidRPr="00CB6692" w:rsidRDefault="00A64276">
      <w:pPr>
        <w:ind w:left="-15" w:right="167"/>
        <w:rPr>
          <w:szCs w:val="20"/>
          <w:lang w:val="ru-RU"/>
        </w:rPr>
      </w:pPr>
      <w:r w:rsidRPr="00CB6692">
        <w:rPr>
          <w:szCs w:val="20"/>
          <w:lang w:val="ru-RU"/>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w:t>
      </w:r>
    </w:p>
    <w:p w14:paraId="01FDD866" w14:textId="4D90D809" w:rsidR="003E7D0B" w:rsidRPr="00CB6692" w:rsidRDefault="00A64276">
      <w:pPr>
        <w:ind w:left="-15" w:right="167"/>
        <w:rPr>
          <w:szCs w:val="20"/>
          <w:lang w:val="ru-RU"/>
        </w:rPr>
      </w:pPr>
      <w:r w:rsidRPr="00CB6692">
        <w:rPr>
          <w:szCs w:val="20"/>
          <w:lang w:val="ru-RU"/>
        </w:rPr>
        <w:t>4.1</w:t>
      </w:r>
      <w:r w:rsidR="00DD54E1" w:rsidRPr="00CB6692">
        <w:rPr>
          <w:szCs w:val="20"/>
          <w:lang w:val="ru-RU"/>
        </w:rPr>
        <w:t>1</w:t>
      </w:r>
      <w:r w:rsidRPr="00CB6692">
        <w:rPr>
          <w:szCs w:val="20"/>
          <w:lang w:val="ru-RU"/>
        </w:rPr>
        <w:t>.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w:t>
      </w:r>
      <w:r w:rsidR="0019172A">
        <w:rPr>
          <w:szCs w:val="20"/>
          <w:lang w:val="ru-RU"/>
        </w:rPr>
        <w:t xml:space="preserve"> </w:t>
      </w:r>
      <w:r w:rsidRPr="00CB6692">
        <w:rPr>
          <w:szCs w:val="20"/>
          <w:lang w:val="ru-RU"/>
        </w:rPr>
        <w:t xml:space="preserve">с устранением угрозы жизни и здоровью граждан, предупреждением ущерба их имуществу или вследствие действия обстоятельств непреодолимой силы. </w:t>
      </w:r>
    </w:p>
    <w:p w14:paraId="02638338" w14:textId="4E2EF678" w:rsidR="003E7D0B" w:rsidRPr="00CB6692" w:rsidRDefault="00A64276">
      <w:pPr>
        <w:ind w:left="-15" w:right="167"/>
        <w:rPr>
          <w:szCs w:val="20"/>
          <w:lang w:val="ru-RU"/>
        </w:rPr>
      </w:pPr>
      <w:r w:rsidRPr="00CB6692">
        <w:rPr>
          <w:szCs w:val="20"/>
          <w:lang w:val="ru-RU"/>
        </w:rPr>
        <w:t>4.1</w:t>
      </w:r>
      <w:r w:rsidR="00DD54E1" w:rsidRPr="00CB6692">
        <w:rPr>
          <w:szCs w:val="20"/>
          <w:lang w:val="ru-RU"/>
        </w:rPr>
        <w:t>2</w:t>
      </w:r>
      <w:r w:rsidRPr="00CB6692">
        <w:rPr>
          <w:szCs w:val="20"/>
          <w:lang w:val="ru-RU"/>
        </w:rPr>
        <w:t>.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собственникам и пользователям помещений</w:t>
      </w:r>
      <w:r w:rsidR="0019172A">
        <w:rPr>
          <w:szCs w:val="20"/>
          <w:lang w:val="ru-RU"/>
        </w:rPr>
        <w:t xml:space="preserve"> </w:t>
      </w:r>
      <w:r w:rsidRPr="00CB6692">
        <w:rPr>
          <w:szCs w:val="20"/>
          <w:lang w:val="ru-RU"/>
        </w:rPr>
        <w:t xml:space="preserve">в многоквартирных домах и жилых домов, утвержденными Правительством Российской Федерации, и </w:t>
      </w:r>
      <w:r w:rsidRPr="00CB6692">
        <w:rPr>
          <w:color w:val="auto"/>
          <w:szCs w:val="20"/>
          <w:lang w:val="ru-RU"/>
        </w:rPr>
        <w:t xml:space="preserve">Приложением № 5 к настоящему </w:t>
      </w:r>
      <w:r w:rsidRPr="00CB6692">
        <w:rPr>
          <w:szCs w:val="20"/>
          <w:lang w:val="ru-RU"/>
        </w:rPr>
        <w:t xml:space="preserve">Договору. </w:t>
      </w:r>
    </w:p>
    <w:p w14:paraId="3EADBDBC" w14:textId="6372DC18" w:rsidR="003E7D0B" w:rsidRPr="00CB6692" w:rsidRDefault="00A64276">
      <w:pPr>
        <w:ind w:left="-15" w:right="167"/>
        <w:rPr>
          <w:szCs w:val="20"/>
          <w:lang w:val="ru-RU"/>
        </w:rPr>
      </w:pPr>
      <w:r w:rsidRPr="00CB6692">
        <w:rPr>
          <w:szCs w:val="20"/>
          <w:lang w:val="ru-RU"/>
        </w:rPr>
        <w:t>4.1</w:t>
      </w:r>
      <w:r w:rsidR="00F72E00" w:rsidRPr="00CB6692">
        <w:rPr>
          <w:szCs w:val="20"/>
          <w:lang w:val="ru-RU"/>
        </w:rPr>
        <w:t>3</w:t>
      </w:r>
      <w:r w:rsidRPr="00CB6692">
        <w:rPr>
          <w:szCs w:val="20"/>
          <w:lang w:val="ru-RU"/>
        </w:rPr>
        <w:t>.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и местного самоуправления</w:t>
      </w:r>
      <w:r w:rsidR="00F72E00" w:rsidRPr="00CB6692">
        <w:rPr>
          <w:szCs w:val="20"/>
          <w:lang w:val="ru-RU"/>
        </w:rPr>
        <w:t>.</w:t>
      </w:r>
      <w:r w:rsidRPr="00CB6692">
        <w:rPr>
          <w:szCs w:val="20"/>
          <w:lang w:val="ru-RU"/>
        </w:rPr>
        <w:t xml:space="preserve"> </w:t>
      </w:r>
    </w:p>
    <w:p w14:paraId="2A549D3A" w14:textId="2927B965" w:rsidR="003E7D0B" w:rsidRPr="00CB6692" w:rsidRDefault="00A64276">
      <w:pPr>
        <w:ind w:left="-15" w:right="167"/>
        <w:rPr>
          <w:szCs w:val="20"/>
          <w:lang w:val="ru-RU"/>
        </w:rPr>
      </w:pPr>
      <w:r w:rsidRPr="00CB6692">
        <w:rPr>
          <w:szCs w:val="20"/>
          <w:lang w:val="ru-RU"/>
        </w:rPr>
        <w:t>4.1</w:t>
      </w:r>
      <w:r w:rsidR="00F72E00" w:rsidRPr="00CB6692">
        <w:rPr>
          <w:szCs w:val="20"/>
          <w:lang w:val="ru-RU"/>
        </w:rPr>
        <w:t>4</w:t>
      </w:r>
      <w:r w:rsidRPr="00CB6692">
        <w:rPr>
          <w:szCs w:val="20"/>
          <w:lang w:val="ru-RU"/>
        </w:rPr>
        <w:t>. Услуги Управляющей организации, не предусмотренные настоящим Договором, выполняются</w:t>
      </w:r>
      <w:r w:rsidR="0019172A">
        <w:rPr>
          <w:szCs w:val="20"/>
          <w:lang w:val="ru-RU"/>
        </w:rPr>
        <w:t xml:space="preserve"> </w:t>
      </w:r>
      <w:r w:rsidRPr="00CB6692">
        <w:rPr>
          <w:szCs w:val="20"/>
          <w:lang w:val="ru-RU"/>
        </w:rPr>
        <w:t xml:space="preserve">за отдельную плату по отдельно заключенным договорам. </w:t>
      </w:r>
    </w:p>
    <w:p w14:paraId="0B20744B" w14:textId="1EFED847" w:rsidR="003E7D0B" w:rsidRPr="00CB6692" w:rsidRDefault="00A64276">
      <w:pPr>
        <w:ind w:left="-15" w:right="167"/>
        <w:rPr>
          <w:szCs w:val="20"/>
          <w:lang w:val="ru-RU"/>
        </w:rPr>
      </w:pPr>
      <w:r w:rsidRPr="00CB6692">
        <w:rPr>
          <w:szCs w:val="20"/>
          <w:lang w:val="ru-RU"/>
        </w:rPr>
        <w:t>4.1</w:t>
      </w:r>
      <w:r w:rsidR="00F72E00" w:rsidRPr="00CB6692">
        <w:rPr>
          <w:szCs w:val="20"/>
          <w:lang w:val="ru-RU"/>
        </w:rPr>
        <w:t>5</w:t>
      </w:r>
      <w:r w:rsidRPr="00CB6692">
        <w:rPr>
          <w:szCs w:val="20"/>
          <w:lang w:val="ru-RU"/>
        </w:rPr>
        <w:t>. В случае предоставления Управляющей организацией Собственнику</w:t>
      </w:r>
      <w:r w:rsidR="00F72E00" w:rsidRPr="00CB6692">
        <w:rPr>
          <w:szCs w:val="20"/>
          <w:lang w:val="ru-RU"/>
        </w:rPr>
        <w:t xml:space="preserve"> </w:t>
      </w:r>
      <w:r w:rsidRPr="00CB6692">
        <w:rPr>
          <w:szCs w:val="20"/>
          <w:lang w:val="ru-RU"/>
        </w:rPr>
        <w:t>услуг, оказываемых согласно индивидуальных договоров за отдельную плату, Собственник дает согласие на включение в единый платежный документ по оплате за жилищно-коммунальные услуги строки с начислением величины стоимости выполненной работы</w:t>
      </w:r>
      <w:r w:rsidR="00F72E00" w:rsidRPr="00CB6692">
        <w:rPr>
          <w:szCs w:val="20"/>
          <w:lang w:val="ru-RU"/>
        </w:rPr>
        <w:t>.</w:t>
      </w:r>
    </w:p>
    <w:p w14:paraId="771A19E4" w14:textId="77777777" w:rsidR="003E7D0B" w:rsidRPr="00CB6692" w:rsidRDefault="00A64276">
      <w:pPr>
        <w:spacing w:after="26" w:line="259" w:lineRule="auto"/>
        <w:ind w:left="542" w:firstLine="0"/>
        <w:jc w:val="left"/>
        <w:rPr>
          <w:szCs w:val="20"/>
          <w:lang w:val="ru-RU"/>
        </w:rPr>
      </w:pPr>
      <w:r w:rsidRPr="00CB6692">
        <w:rPr>
          <w:szCs w:val="20"/>
          <w:lang w:val="ru-RU"/>
        </w:rPr>
        <w:t xml:space="preserve"> </w:t>
      </w:r>
    </w:p>
    <w:p w14:paraId="3F6025F5" w14:textId="77777777" w:rsidR="003E7D0B" w:rsidRPr="00CB6692" w:rsidRDefault="00A64276">
      <w:pPr>
        <w:pStyle w:val="1"/>
        <w:ind w:left="399" w:right="567"/>
        <w:rPr>
          <w:szCs w:val="20"/>
          <w:lang w:val="ru-RU"/>
        </w:rPr>
      </w:pPr>
      <w:r w:rsidRPr="00CB6692">
        <w:rPr>
          <w:szCs w:val="20"/>
          <w:lang w:val="ru-RU"/>
        </w:rPr>
        <w:t xml:space="preserve">5. Ответственность Сторон </w:t>
      </w:r>
    </w:p>
    <w:p w14:paraId="669CF1A8" w14:textId="77777777" w:rsidR="003E7D0B" w:rsidRPr="00CB6692" w:rsidRDefault="00A64276">
      <w:pPr>
        <w:spacing w:after="13" w:line="259" w:lineRule="auto"/>
        <w:ind w:right="120" w:firstLine="0"/>
        <w:jc w:val="center"/>
        <w:rPr>
          <w:szCs w:val="20"/>
          <w:lang w:val="ru-RU"/>
        </w:rPr>
      </w:pPr>
      <w:r w:rsidRPr="00CB6692">
        <w:rPr>
          <w:b/>
          <w:szCs w:val="20"/>
          <w:lang w:val="ru-RU"/>
        </w:rPr>
        <w:t xml:space="preserve"> </w:t>
      </w:r>
    </w:p>
    <w:p w14:paraId="2DEFA914" w14:textId="2BF2CD8A" w:rsidR="003E7D0B" w:rsidRPr="00CB6692" w:rsidRDefault="00A64276">
      <w:pPr>
        <w:ind w:left="-15" w:right="167"/>
        <w:rPr>
          <w:szCs w:val="20"/>
          <w:lang w:val="ru-RU"/>
        </w:rPr>
      </w:pPr>
      <w:r w:rsidRPr="00CB6692">
        <w:rPr>
          <w:szCs w:val="20"/>
          <w:lang w:val="ru-RU"/>
        </w:rPr>
        <w:t>5.1. За неисполнение или ненадлежащее исполнение настоящего Договора стороны несут ответственность</w:t>
      </w:r>
      <w:r w:rsidR="0019172A">
        <w:rPr>
          <w:szCs w:val="20"/>
          <w:lang w:val="ru-RU"/>
        </w:rPr>
        <w:t xml:space="preserve"> </w:t>
      </w:r>
      <w:r w:rsidRPr="00CB6692">
        <w:rPr>
          <w:szCs w:val="20"/>
          <w:lang w:val="ru-RU"/>
        </w:rPr>
        <w:t xml:space="preserve">в соответствии с действующим законодательством Российской Федерации и настоящим Договором. </w:t>
      </w:r>
    </w:p>
    <w:p w14:paraId="5E361F15" w14:textId="77777777" w:rsidR="003E7D0B" w:rsidRPr="00CB6692" w:rsidRDefault="00A64276">
      <w:pPr>
        <w:ind w:left="-15" w:right="167"/>
        <w:rPr>
          <w:szCs w:val="20"/>
          <w:lang w:val="ru-RU"/>
        </w:rPr>
      </w:pPr>
      <w:r w:rsidRPr="00CB6692">
        <w:rPr>
          <w:szCs w:val="20"/>
          <w:lang w:val="ru-RU"/>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15">
        <w:r w:rsidRPr="00CB6692">
          <w:rPr>
            <w:szCs w:val="20"/>
            <w:lang w:val="ru-RU"/>
          </w:rPr>
          <w:t>Схема</w:t>
        </w:r>
      </w:hyperlink>
      <w:hyperlink r:id="rId16">
        <w:r w:rsidRPr="00CB6692">
          <w:rPr>
            <w:szCs w:val="20"/>
            <w:lang w:val="ru-RU"/>
          </w:rPr>
          <w:t xml:space="preserve"> </w:t>
        </w:r>
      </w:hyperlink>
      <w:r w:rsidRPr="00CB6692">
        <w:rPr>
          <w:szCs w:val="20"/>
          <w:lang w:val="ru-RU"/>
        </w:rPr>
        <w:t xml:space="preserve">разграничения ответственности Управляющей организации и Собственника (Приложение № 3). </w:t>
      </w:r>
    </w:p>
    <w:p w14:paraId="5D535905" w14:textId="77777777" w:rsidR="003E7D0B" w:rsidRPr="00CB6692" w:rsidRDefault="00A64276">
      <w:pPr>
        <w:ind w:left="-15" w:right="167"/>
        <w:rPr>
          <w:szCs w:val="20"/>
          <w:lang w:val="ru-RU"/>
        </w:rPr>
      </w:pPr>
      <w:r w:rsidRPr="00CB6692">
        <w:rPr>
          <w:szCs w:val="20"/>
          <w:lang w:val="ru-RU"/>
        </w:rPr>
        <w:lastRenderedPageBreak/>
        <w:t xml:space="preserve">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по его письменному требованию, неустойку в размере, определенном действующим жилищным законодательством РФ,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 </w:t>
      </w:r>
    </w:p>
    <w:p w14:paraId="618B0056" w14:textId="77777777" w:rsidR="003E7D0B" w:rsidRPr="00CB6692" w:rsidRDefault="00A64276">
      <w:pPr>
        <w:ind w:left="-15" w:right="167"/>
        <w:rPr>
          <w:szCs w:val="20"/>
          <w:lang w:val="ru-RU"/>
        </w:rPr>
      </w:pPr>
      <w:r w:rsidRPr="00CB6692">
        <w:rPr>
          <w:szCs w:val="20"/>
          <w:lang w:val="ru-RU"/>
        </w:rPr>
        <w:t xml:space="preserve">5.3. В случае несвоевременного и (или) неполного внесения платы за услуги/работы по настоящему Договору, Собственник обязан уплатить Управляющей организации пени в порядке и размере, установленном Жилищным кодексом Российской Федерации. </w:t>
      </w:r>
    </w:p>
    <w:p w14:paraId="2C98D62F" w14:textId="77777777" w:rsidR="003E7D0B" w:rsidRPr="00CB6692" w:rsidRDefault="00A64276">
      <w:pPr>
        <w:ind w:left="542" w:right="167" w:firstLine="0"/>
        <w:rPr>
          <w:szCs w:val="20"/>
          <w:lang w:val="ru-RU"/>
        </w:rPr>
      </w:pPr>
      <w:r w:rsidRPr="00CB6692">
        <w:rPr>
          <w:szCs w:val="20"/>
          <w:lang w:val="ru-RU"/>
        </w:rPr>
        <w:t xml:space="preserve">5.4. Управляющая организация несет ответственность за ущерб, причиненный имуществу в Многоквартирном </w:t>
      </w:r>
    </w:p>
    <w:p w14:paraId="7E5D94F9" w14:textId="77777777" w:rsidR="003E7D0B" w:rsidRPr="00CB6692" w:rsidRDefault="00A64276">
      <w:pPr>
        <w:ind w:left="-15" w:right="167" w:firstLine="0"/>
        <w:rPr>
          <w:szCs w:val="20"/>
          <w:lang w:val="ru-RU"/>
        </w:rPr>
      </w:pPr>
      <w:r w:rsidRPr="00CB6692">
        <w:rPr>
          <w:szCs w:val="20"/>
          <w:lang w:val="ru-RU"/>
        </w:rPr>
        <w:t xml:space="preserve">доме, возникший в результате ее действий или бездействия, в порядке, установленном законодательством. </w:t>
      </w:r>
    </w:p>
    <w:p w14:paraId="4EB3F475" w14:textId="4F767174" w:rsidR="003E7D0B" w:rsidRPr="00CB6692" w:rsidRDefault="00A64276" w:rsidP="003763F5">
      <w:pPr>
        <w:spacing w:after="0" w:line="259" w:lineRule="auto"/>
        <w:ind w:left="542" w:firstLine="0"/>
        <w:jc w:val="left"/>
        <w:rPr>
          <w:szCs w:val="20"/>
          <w:lang w:val="ru-RU"/>
        </w:rPr>
      </w:pPr>
      <w:r w:rsidRPr="00CB6692">
        <w:rPr>
          <w:szCs w:val="20"/>
          <w:lang w:val="ru-RU"/>
        </w:rPr>
        <w:t xml:space="preserve"> </w:t>
      </w:r>
    </w:p>
    <w:p w14:paraId="68B5FB1A" w14:textId="5314B3DC" w:rsidR="003E7D0B" w:rsidRPr="00CB6692" w:rsidRDefault="00A64276" w:rsidP="003763F5">
      <w:pPr>
        <w:numPr>
          <w:ilvl w:val="0"/>
          <w:numId w:val="5"/>
        </w:numPr>
        <w:spacing w:line="270" w:lineRule="auto"/>
        <w:ind w:hanging="206"/>
        <w:jc w:val="center"/>
        <w:rPr>
          <w:szCs w:val="20"/>
          <w:lang w:val="ru-RU"/>
        </w:rPr>
      </w:pPr>
      <w:r w:rsidRPr="00CB6692">
        <w:rPr>
          <w:b/>
          <w:szCs w:val="20"/>
          <w:lang w:val="ru-RU"/>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286F030B" w14:textId="77777777" w:rsidR="003E7D0B" w:rsidRPr="00CB6692" w:rsidRDefault="00A64276">
      <w:pPr>
        <w:spacing w:after="13" w:line="259" w:lineRule="auto"/>
        <w:ind w:right="120" w:firstLine="0"/>
        <w:jc w:val="center"/>
        <w:rPr>
          <w:szCs w:val="20"/>
          <w:lang w:val="ru-RU"/>
        </w:rPr>
      </w:pPr>
      <w:r w:rsidRPr="00CB6692">
        <w:rPr>
          <w:b/>
          <w:szCs w:val="20"/>
          <w:lang w:val="ru-RU"/>
        </w:rPr>
        <w:t xml:space="preserve"> </w:t>
      </w:r>
    </w:p>
    <w:p w14:paraId="545CD023" w14:textId="77777777" w:rsidR="003763F5" w:rsidRPr="00CB6692" w:rsidRDefault="00A64276" w:rsidP="00FD2E67">
      <w:pPr>
        <w:ind w:right="167"/>
        <w:rPr>
          <w:szCs w:val="20"/>
          <w:lang w:val="ru-RU"/>
        </w:rPr>
      </w:pPr>
      <w:r w:rsidRPr="00CB6692">
        <w:rPr>
          <w:szCs w:val="20"/>
          <w:lang w:val="ru-RU"/>
        </w:rPr>
        <w:t>6.1. Контроль над деятельностью Управляющей организации в части исполнения настоящего Договора</w:t>
      </w:r>
      <w:r w:rsidR="003763F5" w:rsidRPr="00CB6692">
        <w:rPr>
          <w:szCs w:val="20"/>
          <w:lang w:val="ru-RU"/>
        </w:rPr>
        <w:t xml:space="preserve"> о</w:t>
      </w:r>
      <w:r w:rsidRPr="00CB6692">
        <w:rPr>
          <w:szCs w:val="20"/>
          <w:lang w:val="ru-RU"/>
        </w:rPr>
        <w:t>существляется Собственником и уполномоченными им лицами в соответствии с их полномочиями путем:</w:t>
      </w:r>
    </w:p>
    <w:p w14:paraId="5951A583" w14:textId="680ED565" w:rsidR="003763F5" w:rsidRPr="00CB6692" w:rsidRDefault="003763F5" w:rsidP="003763F5">
      <w:pPr>
        <w:ind w:left="567" w:right="167" w:firstLine="0"/>
        <w:rPr>
          <w:szCs w:val="20"/>
          <w:lang w:val="ru-RU"/>
        </w:rPr>
      </w:pPr>
      <w:r w:rsidRPr="00CB6692">
        <w:rPr>
          <w:szCs w:val="20"/>
          <w:lang w:val="ru-RU"/>
        </w:rPr>
        <w:t>-</w:t>
      </w:r>
      <w:r w:rsidR="00A64276" w:rsidRPr="00CB6692">
        <w:rPr>
          <w:szCs w:val="20"/>
          <w:lang w:val="ru-RU"/>
        </w:rPr>
        <w:t xml:space="preserve">получения от Управляющей организации не позднее </w:t>
      </w:r>
      <w:r w:rsidRPr="00CB6692">
        <w:rPr>
          <w:szCs w:val="20"/>
          <w:lang w:val="ru-RU"/>
        </w:rPr>
        <w:t>15</w:t>
      </w:r>
      <w:r w:rsidR="00A64276" w:rsidRPr="00CB6692">
        <w:rPr>
          <w:szCs w:val="20"/>
          <w:lang w:val="ru-RU"/>
        </w:rPr>
        <w:t xml:space="preserve"> рабочих дней с даты обращения информации</w:t>
      </w:r>
      <w:r w:rsidR="001F0CCD">
        <w:rPr>
          <w:szCs w:val="20"/>
          <w:lang w:val="ru-RU"/>
        </w:rPr>
        <w:t xml:space="preserve"> </w:t>
      </w:r>
      <w:r w:rsidR="00A64276" w:rsidRPr="00CB6692">
        <w:rPr>
          <w:szCs w:val="20"/>
          <w:lang w:val="ru-RU"/>
        </w:rPr>
        <w:t>о перечнях, объемах, качестве и периодичности оказанных услуг и (или) выполненных работ;</w:t>
      </w:r>
    </w:p>
    <w:p w14:paraId="3DDD13BF" w14:textId="77777777" w:rsidR="003763F5" w:rsidRPr="00CB6692" w:rsidRDefault="003763F5" w:rsidP="003763F5">
      <w:pPr>
        <w:ind w:left="567" w:right="167" w:firstLine="0"/>
        <w:rPr>
          <w:szCs w:val="20"/>
          <w:lang w:val="ru-RU"/>
        </w:rPr>
      </w:pPr>
      <w:r w:rsidRPr="00CB6692">
        <w:rPr>
          <w:szCs w:val="20"/>
          <w:lang w:val="ru-RU"/>
        </w:rPr>
        <w:t>-</w:t>
      </w:r>
      <w:r w:rsidR="00A64276" w:rsidRPr="00CB6692">
        <w:rPr>
          <w:szCs w:val="20"/>
          <w:lang w:val="ru-RU"/>
        </w:rPr>
        <w:t>проверки объемов, качества и периодичности оказания услуг и выполнения работ (в том числе путем проведения соответствующей экспертизы);</w:t>
      </w:r>
    </w:p>
    <w:p w14:paraId="775E5D2C" w14:textId="77777777" w:rsidR="003763F5" w:rsidRPr="00CB6692" w:rsidRDefault="003763F5" w:rsidP="003763F5">
      <w:pPr>
        <w:ind w:left="567" w:right="167" w:firstLine="0"/>
        <w:rPr>
          <w:szCs w:val="20"/>
          <w:lang w:val="ru-RU"/>
        </w:rPr>
      </w:pPr>
      <w:r w:rsidRPr="00CB6692">
        <w:rPr>
          <w:szCs w:val="20"/>
          <w:lang w:val="ru-RU"/>
        </w:rPr>
        <w:t>-</w:t>
      </w:r>
      <w:r w:rsidR="00A64276" w:rsidRPr="00CB6692">
        <w:rPr>
          <w:szCs w:val="20"/>
          <w:lang w:val="ru-RU"/>
        </w:rPr>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9170074" w14:textId="3C41B32F" w:rsidR="003E7D0B" w:rsidRPr="00CB6692" w:rsidRDefault="00A64276">
      <w:pPr>
        <w:numPr>
          <w:ilvl w:val="0"/>
          <w:numId w:val="6"/>
        </w:numPr>
        <w:ind w:right="167"/>
        <w:rPr>
          <w:szCs w:val="20"/>
          <w:lang w:val="ru-RU"/>
        </w:rPr>
      </w:pPr>
      <w:r w:rsidRPr="00CB6692">
        <w:rPr>
          <w:szCs w:val="20"/>
          <w:lang w:val="ru-RU"/>
        </w:rPr>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r w:rsidR="003763F5" w:rsidRPr="00CB6692">
        <w:rPr>
          <w:szCs w:val="20"/>
          <w:lang w:val="ru-RU"/>
        </w:rPr>
        <w:t>.</w:t>
      </w:r>
    </w:p>
    <w:p w14:paraId="32795887" w14:textId="77777777" w:rsidR="003E7D0B" w:rsidRPr="00CB6692" w:rsidRDefault="00A64276" w:rsidP="00FD2E67">
      <w:pPr>
        <w:ind w:right="167"/>
        <w:rPr>
          <w:szCs w:val="20"/>
          <w:lang w:val="ru-RU"/>
        </w:rPr>
      </w:pPr>
      <w:r w:rsidRPr="00CB6692">
        <w:rPr>
          <w:szCs w:val="20"/>
          <w:lang w:val="ru-RU"/>
        </w:rPr>
        <w:t xml:space="preserve">6.2. Акт о нарушении условий Договора по требованию любой из Сторон Договора составляется в случаях: </w:t>
      </w:r>
    </w:p>
    <w:p w14:paraId="4265E889" w14:textId="77777777" w:rsidR="003763F5" w:rsidRPr="00CB6692" w:rsidRDefault="00A64276">
      <w:pPr>
        <w:numPr>
          <w:ilvl w:val="0"/>
          <w:numId w:val="6"/>
        </w:numPr>
        <w:ind w:right="167"/>
        <w:rPr>
          <w:szCs w:val="20"/>
          <w:lang w:val="ru-RU"/>
        </w:rPr>
      </w:pPr>
      <w:r w:rsidRPr="00CB6692">
        <w:rPr>
          <w:szCs w:val="20"/>
          <w:lang w:val="ru-RU"/>
        </w:rPr>
        <w:t xml:space="preserve">выполнения услуг и работ по управлению,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 </w:t>
      </w:r>
    </w:p>
    <w:p w14:paraId="25DBDCE9" w14:textId="657BBF3F" w:rsidR="003E7D0B" w:rsidRPr="00CB6692" w:rsidRDefault="00A64276" w:rsidP="00FD2E67">
      <w:pPr>
        <w:ind w:left="542" w:right="167" w:firstLine="0"/>
        <w:rPr>
          <w:szCs w:val="20"/>
          <w:lang w:val="ru-RU"/>
        </w:rPr>
      </w:pPr>
      <w:r w:rsidRPr="00CB6692">
        <w:rPr>
          <w:szCs w:val="20"/>
          <w:lang w:val="ru-RU"/>
        </w:rPr>
        <w:t>- неправомерных действий Собственника.</w:t>
      </w:r>
      <w:r w:rsidR="003763F5" w:rsidRPr="00CB6692">
        <w:rPr>
          <w:szCs w:val="20"/>
          <w:lang w:val="ru-RU"/>
        </w:rPr>
        <w:t xml:space="preserve">  </w:t>
      </w:r>
    </w:p>
    <w:p w14:paraId="48BCAE15" w14:textId="77777777" w:rsidR="003763F5" w:rsidRPr="00CB6692" w:rsidRDefault="003763F5" w:rsidP="003763F5">
      <w:pPr>
        <w:ind w:right="167"/>
        <w:rPr>
          <w:szCs w:val="20"/>
          <w:lang w:val="ru-RU"/>
        </w:rPr>
      </w:pPr>
      <w:r w:rsidRPr="00CB6692">
        <w:rPr>
          <w:szCs w:val="20"/>
          <w:lang w:val="ru-RU"/>
        </w:rPr>
        <w:t xml:space="preserve">6.3. </w:t>
      </w:r>
      <w:r w:rsidR="00A64276" w:rsidRPr="00CB6692">
        <w:rPr>
          <w:szCs w:val="20"/>
          <w:lang w:val="ru-RU"/>
        </w:rPr>
        <w:t xml:space="preserve">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w:t>
      </w:r>
      <w:r w:rsidRPr="00CB6692">
        <w:rPr>
          <w:szCs w:val="20"/>
          <w:lang w:val="ru-RU"/>
        </w:rPr>
        <w:t xml:space="preserve">рабочего дня </w:t>
      </w:r>
      <w:r w:rsidR="00A64276" w:rsidRPr="00CB6692">
        <w:rPr>
          <w:szCs w:val="20"/>
          <w:lang w:val="ru-RU"/>
        </w:rPr>
        <w:t>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7897CF70" w14:textId="77777777" w:rsidR="003763F5" w:rsidRPr="00CB6692" w:rsidRDefault="003763F5" w:rsidP="003763F5">
      <w:pPr>
        <w:ind w:right="167"/>
        <w:rPr>
          <w:szCs w:val="20"/>
          <w:lang w:val="ru-RU"/>
        </w:rPr>
      </w:pPr>
      <w:r w:rsidRPr="00CB6692">
        <w:rPr>
          <w:szCs w:val="20"/>
          <w:lang w:val="ru-RU"/>
        </w:rPr>
        <w:t xml:space="preserve">6.4. </w:t>
      </w:r>
      <w:r w:rsidR="00A64276" w:rsidRPr="00CB6692">
        <w:rPr>
          <w:szCs w:val="20"/>
          <w:lang w:val="ru-RU"/>
        </w:rPr>
        <w:t xml:space="preserve">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w:t>
      </w:r>
    </w:p>
    <w:p w14:paraId="7C476F15" w14:textId="3ADFB5F9" w:rsidR="003E7D0B" w:rsidRPr="00CB6692" w:rsidRDefault="003763F5" w:rsidP="003763F5">
      <w:pPr>
        <w:ind w:right="167"/>
        <w:rPr>
          <w:szCs w:val="20"/>
          <w:lang w:val="ru-RU"/>
        </w:rPr>
      </w:pPr>
      <w:r w:rsidRPr="00CB6692">
        <w:rPr>
          <w:szCs w:val="20"/>
          <w:lang w:val="ru-RU"/>
        </w:rPr>
        <w:t xml:space="preserve">6.5. </w:t>
      </w:r>
      <w:r w:rsidR="00A64276" w:rsidRPr="00CB6692">
        <w:rPr>
          <w:szCs w:val="20"/>
          <w:lang w:val="ru-RU"/>
        </w:rPr>
        <w:t xml:space="preserve">Акт составляется в присутствии Собственника, права которого нарушены. При отсутствии Собственника </w:t>
      </w:r>
    </w:p>
    <w:p w14:paraId="5B7D784E" w14:textId="47A82EC7" w:rsidR="003E7D0B" w:rsidRPr="00CB6692" w:rsidRDefault="00A64276">
      <w:pPr>
        <w:ind w:left="-15" w:right="167" w:firstLine="0"/>
        <w:rPr>
          <w:szCs w:val="20"/>
          <w:lang w:val="ru-RU"/>
        </w:rPr>
      </w:pPr>
      <w:r w:rsidRPr="00CB6692">
        <w:rPr>
          <w:szCs w:val="20"/>
          <w:lang w:val="ru-RU"/>
        </w:rPr>
        <w:t>Акт проверки составляется комиссией без его участия с приглашением в состав комиссии независимых лиц, о чем в Акте делается соответствующая отметка. Акт составляется комиссией не менее чем</w:t>
      </w:r>
      <w:r w:rsidR="003763F5" w:rsidRPr="00CB6692">
        <w:rPr>
          <w:szCs w:val="20"/>
          <w:lang w:val="ru-RU"/>
        </w:rPr>
        <w:t xml:space="preserve"> </w:t>
      </w:r>
      <w:r w:rsidRPr="00CB6692">
        <w:rPr>
          <w:szCs w:val="20"/>
          <w:lang w:val="ru-RU"/>
        </w:rPr>
        <w:t xml:space="preserve">в двух экземплярах, один из которых под роспись вручается Собственнику, а второй - Управляющей организации. </w:t>
      </w:r>
    </w:p>
    <w:p w14:paraId="777D35F4" w14:textId="77777777" w:rsidR="003E7D0B" w:rsidRPr="00CB6692" w:rsidRDefault="00A64276">
      <w:pPr>
        <w:spacing w:after="26" w:line="259" w:lineRule="auto"/>
        <w:ind w:left="542" w:firstLine="0"/>
        <w:jc w:val="left"/>
        <w:rPr>
          <w:szCs w:val="20"/>
          <w:lang w:val="ru-RU"/>
        </w:rPr>
      </w:pPr>
      <w:r w:rsidRPr="00CB6692">
        <w:rPr>
          <w:szCs w:val="20"/>
          <w:lang w:val="ru-RU"/>
        </w:rPr>
        <w:t xml:space="preserve"> </w:t>
      </w:r>
    </w:p>
    <w:p w14:paraId="198BC7E1" w14:textId="77777777" w:rsidR="003E7D0B" w:rsidRPr="00CB6692" w:rsidRDefault="00A64276">
      <w:pPr>
        <w:pStyle w:val="1"/>
        <w:ind w:left="399" w:right="565"/>
        <w:rPr>
          <w:szCs w:val="20"/>
          <w:lang w:val="ru-RU"/>
        </w:rPr>
      </w:pPr>
      <w:r w:rsidRPr="00CB6692">
        <w:rPr>
          <w:szCs w:val="20"/>
          <w:lang w:val="ru-RU"/>
        </w:rPr>
        <w:t xml:space="preserve">7. Порядок изменения и расторжения Договора </w:t>
      </w:r>
    </w:p>
    <w:p w14:paraId="227FCE7E" w14:textId="77777777" w:rsidR="003E7D0B" w:rsidRPr="00CB6692" w:rsidRDefault="00A64276">
      <w:pPr>
        <w:spacing w:after="13" w:line="259" w:lineRule="auto"/>
        <w:ind w:right="120" w:firstLine="0"/>
        <w:jc w:val="center"/>
        <w:rPr>
          <w:szCs w:val="20"/>
          <w:lang w:val="ru-RU"/>
        </w:rPr>
      </w:pPr>
      <w:r w:rsidRPr="00CB6692">
        <w:rPr>
          <w:b/>
          <w:szCs w:val="20"/>
          <w:lang w:val="ru-RU"/>
        </w:rPr>
        <w:t xml:space="preserve"> </w:t>
      </w:r>
    </w:p>
    <w:p w14:paraId="1C2183C1" w14:textId="77777777" w:rsidR="003E7D0B" w:rsidRPr="00CB6692" w:rsidRDefault="00A64276">
      <w:pPr>
        <w:ind w:left="542" w:right="167" w:firstLine="0"/>
        <w:rPr>
          <w:szCs w:val="20"/>
          <w:lang w:val="ru-RU"/>
        </w:rPr>
      </w:pPr>
      <w:r w:rsidRPr="00CB6692">
        <w:rPr>
          <w:szCs w:val="20"/>
          <w:lang w:val="ru-RU"/>
        </w:rPr>
        <w:t xml:space="preserve">7.1. Настоящий Договор может быть расторгнут: </w:t>
      </w:r>
    </w:p>
    <w:p w14:paraId="4CC83DA2" w14:textId="77777777" w:rsidR="003E7D0B" w:rsidRPr="00CB6692" w:rsidRDefault="00A64276">
      <w:pPr>
        <w:ind w:left="542" w:right="167" w:firstLine="0"/>
        <w:rPr>
          <w:szCs w:val="20"/>
          <w:lang w:val="ru-RU"/>
        </w:rPr>
      </w:pPr>
      <w:r w:rsidRPr="00CB6692">
        <w:rPr>
          <w:szCs w:val="20"/>
          <w:lang w:val="ru-RU"/>
        </w:rPr>
        <w:t xml:space="preserve">7.1.1. В одностороннем порядке: </w:t>
      </w:r>
    </w:p>
    <w:p w14:paraId="1AD8C628" w14:textId="49578656" w:rsidR="003E7D0B" w:rsidRPr="00CB6692" w:rsidRDefault="00A64276" w:rsidP="003763F5">
      <w:pPr>
        <w:ind w:left="542" w:right="167" w:firstLine="0"/>
        <w:rPr>
          <w:szCs w:val="20"/>
          <w:lang w:val="ru-RU"/>
        </w:rPr>
      </w:pPr>
      <w:r w:rsidRPr="00CB6692">
        <w:rPr>
          <w:szCs w:val="20"/>
          <w:lang w:val="ru-RU"/>
        </w:rPr>
        <w:t>а) по инициативе Управляющей организации, о чем Собственник должны быть предупреждены не поз</w:t>
      </w:r>
      <w:r w:rsidR="003763F5" w:rsidRPr="00CB6692">
        <w:rPr>
          <w:szCs w:val="20"/>
          <w:lang w:val="ru-RU"/>
        </w:rPr>
        <w:t xml:space="preserve">днее </w:t>
      </w:r>
      <w:r w:rsidRPr="00CB6692">
        <w:rPr>
          <w:szCs w:val="20"/>
          <w:lang w:val="ru-RU"/>
        </w:rPr>
        <w:t xml:space="preserve">чем за два месяца до прекращения настоящего Договора в случае, если: </w:t>
      </w:r>
    </w:p>
    <w:p w14:paraId="0936B79D" w14:textId="77777777" w:rsidR="003E7D0B" w:rsidRPr="00CB6692" w:rsidRDefault="00A64276">
      <w:pPr>
        <w:numPr>
          <w:ilvl w:val="0"/>
          <w:numId w:val="8"/>
        </w:numPr>
        <w:ind w:right="167"/>
        <w:rPr>
          <w:szCs w:val="20"/>
          <w:lang w:val="ru-RU"/>
        </w:rPr>
      </w:pPr>
      <w:r w:rsidRPr="00CB6692">
        <w:rPr>
          <w:szCs w:val="20"/>
          <w:lang w:val="ru-RU"/>
        </w:rPr>
        <w:t xml:space="preserve">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14:paraId="132EB5AA" w14:textId="77777777" w:rsidR="003E7D0B" w:rsidRPr="00CB6692" w:rsidRDefault="00A64276">
      <w:pPr>
        <w:numPr>
          <w:ilvl w:val="0"/>
          <w:numId w:val="8"/>
        </w:numPr>
        <w:ind w:right="167"/>
        <w:rPr>
          <w:szCs w:val="20"/>
          <w:lang w:val="ru-RU"/>
        </w:rPr>
      </w:pPr>
      <w:r w:rsidRPr="00CB6692">
        <w:rPr>
          <w:szCs w:val="20"/>
          <w:lang w:val="ru-RU"/>
        </w:rPr>
        <w:lastRenderedPageBreak/>
        <w:t xml:space="preserve">собственник принял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14:paraId="01FBF402" w14:textId="0DEFF580" w:rsidR="003E7D0B" w:rsidRPr="00CB6692" w:rsidRDefault="00A64276">
      <w:pPr>
        <w:numPr>
          <w:ilvl w:val="0"/>
          <w:numId w:val="8"/>
        </w:numPr>
        <w:ind w:right="167"/>
        <w:rPr>
          <w:szCs w:val="20"/>
        </w:rPr>
      </w:pPr>
      <w:r w:rsidRPr="00CB6692">
        <w:rPr>
          <w:szCs w:val="20"/>
          <w:lang w:val="ru-RU"/>
        </w:rPr>
        <w:t xml:space="preserve">собственники на общем собрании собственников не утвердили предложенную </w:t>
      </w:r>
      <w:proofErr w:type="spellStart"/>
      <w:r w:rsidRPr="00CB6692">
        <w:rPr>
          <w:szCs w:val="20"/>
        </w:rPr>
        <w:t>Управляющей</w:t>
      </w:r>
      <w:proofErr w:type="spellEnd"/>
      <w:r w:rsidRPr="00CB6692">
        <w:rPr>
          <w:szCs w:val="20"/>
        </w:rPr>
        <w:t xml:space="preserve"> </w:t>
      </w:r>
      <w:proofErr w:type="spellStart"/>
      <w:r w:rsidRPr="00CB6692">
        <w:rPr>
          <w:szCs w:val="20"/>
        </w:rPr>
        <w:t>организацией</w:t>
      </w:r>
      <w:proofErr w:type="spellEnd"/>
      <w:r w:rsidRPr="00CB6692">
        <w:rPr>
          <w:szCs w:val="20"/>
        </w:rPr>
        <w:t xml:space="preserve"> </w:t>
      </w:r>
      <w:proofErr w:type="spellStart"/>
      <w:r w:rsidRPr="00CB6692">
        <w:rPr>
          <w:szCs w:val="20"/>
        </w:rPr>
        <w:t>ставку</w:t>
      </w:r>
      <w:proofErr w:type="spellEnd"/>
      <w:r w:rsidRPr="00CB6692">
        <w:rPr>
          <w:szCs w:val="20"/>
        </w:rPr>
        <w:t xml:space="preserve"> </w:t>
      </w:r>
      <w:proofErr w:type="spellStart"/>
      <w:r w:rsidRPr="00CB6692">
        <w:rPr>
          <w:szCs w:val="20"/>
        </w:rPr>
        <w:t>за</w:t>
      </w:r>
      <w:proofErr w:type="spellEnd"/>
      <w:r w:rsidRPr="00CB6692">
        <w:rPr>
          <w:szCs w:val="20"/>
        </w:rPr>
        <w:t xml:space="preserve"> </w:t>
      </w:r>
      <w:proofErr w:type="spellStart"/>
      <w:r w:rsidRPr="00CB6692">
        <w:rPr>
          <w:szCs w:val="20"/>
        </w:rPr>
        <w:t>содержание</w:t>
      </w:r>
      <w:proofErr w:type="spellEnd"/>
      <w:r w:rsidRPr="00CB6692">
        <w:rPr>
          <w:szCs w:val="20"/>
        </w:rPr>
        <w:t xml:space="preserve"> </w:t>
      </w:r>
      <w:proofErr w:type="spellStart"/>
      <w:r w:rsidRPr="00CB6692">
        <w:rPr>
          <w:szCs w:val="20"/>
        </w:rPr>
        <w:t>помещений</w:t>
      </w:r>
      <w:proofErr w:type="spellEnd"/>
      <w:r w:rsidRPr="00CB6692">
        <w:rPr>
          <w:szCs w:val="20"/>
        </w:rPr>
        <w:t xml:space="preserve"> </w:t>
      </w:r>
      <w:proofErr w:type="spellStart"/>
      <w:r w:rsidRPr="00CB6692">
        <w:rPr>
          <w:szCs w:val="20"/>
        </w:rPr>
        <w:t>многоквартирного</w:t>
      </w:r>
      <w:proofErr w:type="spellEnd"/>
      <w:r w:rsidRPr="00CB6692">
        <w:rPr>
          <w:szCs w:val="20"/>
        </w:rPr>
        <w:t xml:space="preserve"> </w:t>
      </w:r>
      <w:proofErr w:type="spellStart"/>
      <w:r w:rsidRPr="00CB6692">
        <w:rPr>
          <w:szCs w:val="20"/>
        </w:rPr>
        <w:t>дома</w:t>
      </w:r>
      <w:proofErr w:type="spellEnd"/>
      <w:r w:rsidR="00122F57">
        <w:rPr>
          <w:szCs w:val="20"/>
        </w:rPr>
        <w:t>.</w:t>
      </w:r>
    </w:p>
    <w:p w14:paraId="39CC9B83" w14:textId="77777777" w:rsidR="003E7D0B" w:rsidRPr="00CB6692" w:rsidRDefault="00A64276">
      <w:pPr>
        <w:ind w:left="542" w:right="167" w:firstLine="0"/>
        <w:rPr>
          <w:szCs w:val="20"/>
          <w:lang w:val="ru-RU"/>
        </w:rPr>
      </w:pPr>
      <w:r w:rsidRPr="00CB6692">
        <w:rPr>
          <w:szCs w:val="20"/>
          <w:lang w:val="ru-RU"/>
        </w:rPr>
        <w:t xml:space="preserve">б) по инициативе Собственника в случае: </w:t>
      </w:r>
    </w:p>
    <w:p w14:paraId="09C42013" w14:textId="3EF05999" w:rsidR="003763F5" w:rsidRPr="00CB6692" w:rsidRDefault="00A64276" w:rsidP="003763F5">
      <w:pPr>
        <w:numPr>
          <w:ilvl w:val="0"/>
          <w:numId w:val="8"/>
        </w:numPr>
        <w:ind w:right="167"/>
        <w:rPr>
          <w:szCs w:val="20"/>
          <w:lang w:val="ru-RU"/>
        </w:rPr>
      </w:pPr>
      <w:r w:rsidRPr="00CB6692">
        <w:rPr>
          <w:szCs w:val="20"/>
          <w:lang w:val="ru-RU"/>
        </w:rPr>
        <w:t>систематического нарушения Управляющей организацией условий настоящего Договора, неоказания услуг или невыполнения работ, указанных в Приложениях №3 к настоящему Договору</w:t>
      </w:r>
      <w:r w:rsidR="003763F5" w:rsidRPr="00CB6692">
        <w:rPr>
          <w:szCs w:val="20"/>
          <w:lang w:val="ru-RU"/>
        </w:rPr>
        <w:t>.</w:t>
      </w:r>
    </w:p>
    <w:p w14:paraId="25AA153B" w14:textId="00C54127" w:rsidR="003763F5" w:rsidRPr="00CB6692" w:rsidRDefault="003763F5" w:rsidP="003763F5">
      <w:pPr>
        <w:numPr>
          <w:ilvl w:val="0"/>
          <w:numId w:val="8"/>
        </w:numPr>
        <w:ind w:right="167"/>
        <w:rPr>
          <w:szCs w:val="20"/>
          <w:lang w:val="ru-RU"/>
        </w:rPr>
      </w:pPr>
      <w:r w:rsidRPr="00CB6692">
        <w:rPr>
          <w:szCs w:val="20"/>
          <w:lang w:val="ru-RU"/>
        </w:rPr>
        <w:t>принятия решения уполномоченным органом об исключении Многоквартирного дома из реестра лицензии Управляющей организации на основании решений собственников помещений в Многоквартирном доме, принятых в установленном законодательстве порядке.</w:t>
      </w:r>
    </w:p>
    <w:p w14:paraId="5B9FF963" w14:textId="77777777" w:rsidR="003E7D0B" w:rsidRPr="00CB6692" w:rsidRDefault="00A64276">
      <w:pPr>
        <w:ind w:left="542" w:right="167" w:firstLine="0"/>
        <w:rPr>
          <w:szCs w:val="20"/>
          <w:lang w:val="ru-RU"/>
        </w:rPr>
      </w:pPr>
      <w:r w:rsidRPr="00CB6692">
        <w:rPr>
          <w:szCs w:val="20"/>
          <w:lang w:val="ru-RU"/>
        </w:rPr>
        <w:t xml:space="preserve">7.1.2. По соглашению Сторон. </w:t>
      </w:r>
    </w:p>
    <w:p w14:paraId="232F3165" w14:textId="77777777" w:rsidR="003E7D0B" w:rsidRPr="00CB6692" w:rsidRDefault="00A64276">
      <w:pPr>
        <w:ind w:left="542" w:right="167" w:firstLine="0"/>
        <w:rPr>
          <w:szCs w:val="20"/>
          <w:lang w:val="ru-RU"/>
        </w:rPr>
      </w:pPr>
      <w:r w:rsidRPr="00CB6692">
        <w:rPr>
          <w:szCs w:val="20"/>
          <w:lang w:val="ru-RU"/>
        </w:rPr>
        <w:t xml:space="preserve">7.1.3. В судебном порядке. </w:t>
      </w:r>
    </w:p>
    <w:p w14:paraId="1DEC0640" w14:textId="17892A92" w:rsidR="003E7D0B" w:rsidRPr="00CB6692" w:rsidRDefault="00A64276">
      <w:pPr>
        <w:ind w:left="-15" w:right="167"/>
        <w:rPr>
          <w:szCs w:val="20"/>
          <w:lang w:val="ru-RU"/>
        </w:rPr>
      </w:pPr>
      <w:r w:rsidRPr="00CB6692">
        <w:rPr>
          <w:szCs w:val="20"/>
          <w:lang w:val="ru-RU"/>
        </w:rPr>
        <w:t>7.1.</w:t>
      </w:r>
      <w:r w:rsidR="00122F57">
        <w:rPr>
          <w:szCs w:val="20"/>
          <w:lang w:val="ru-RU"/>
        </w:rPr>
        <w:t>4</w:t>
      </w:r>
      <w:r w:rsidRPr="00CB6692">
        <w:rPr>
          <w:szCs w:val="20"/>
          <w:lang w:val="ru-RU"/>
        </w:rPr>
        <w:t xml:space="preserve">. Вследствие наступления обстоятельств непреодолимой силы в соответствии с </w:t>
      </w:r>
      <w:hyperlink r:id="rId17">
        <w:r w:rsidRPr="00CB6692">
          <w:rPr>
            <w:szCs w:val="20"/>
            <w:lang w:val="ru-RU"/>
          </w:rPr>
          <w:t>п. 8.3.</w:t>
        </w:r>
      </w:hyperlink>
      <w:r w:rsidRPr="00CB6692">
        <w:rPr>
          <w:szCs w:val="20"/>
          <w:lang w:val="ru-RU"/>
        </w:rPr>
        <w:t xml:space="preserve"> настоящего Договора. </w:t>
      </w:r>
    </w:p>
    <w:p w14:paraId="3ADC3D3F" w14:textId="77777777" w:rsidR="00E44DD3" w:rsidRPr="00CB6692" w:rsidRDefault="00E44DD3" w:rsidP="00E44DD3">
      <w:pPr>
        <w:ind w:right="167"/>
        <w:rPr>
          <w:szCs w:val="20"/>
          <w:lang w:val="ru-RU"/>
        </w:rPr>
      </w:pPr>
      <w:r w:rsidRPr="00CB6692">
        <w:rPr>
          <w:szCs w:val="20"/>
          <w:lang w:val="ru-RU"/>
        </w:rPr>
        <w:t xml:space="preserve">7.2. </w:t>
      </w:r>
      <w:r w:rsidR="00A64276" w:rsidRPr="00CB6692">
        <w:rPr>
          <w:szCs w:val="20"/>
          <w:lang w:val="ru-RU"/>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proofErr w:type="spellStart"/>
      <w:r w:rsidR="00A64276" w:rsidRPr="00CB6692">
        <w:rPr>
          <w:szCs w:val="20"/>
          <w:lang w:val="ru-RU"/>
        </w:rPr>
        <w:t>абз</w:t>
      </w:r>
      <w:proofErr w:type="spellEnd"/>
      <w:r w:rsidR="00A64276" w:rsidRPr="00CB6692">
        <w:rPr>
          <w:szCs w:val="20"/>
          <w:lang w:val="ru-RU"/>
        </w:rPr>
        <w:t xml:space="preserve">. </w:t>
      </w:r>
      <w:r w:rsidRPr="00CB6692">
        <w:rPr>
          <w:szCs w:val="20"/>
          <w:lang w:val="ru-RU"/>
        </w:rPr>
        <w:t>2</w:t>
      </w:r>
      <w:r w:rsidR="00A64276" w:rsidRPr="00CB6692">
        <w:rPr>
          <w:szCs w:val="20"/>
          <w:lang w:val="ru-RU"/>
        </w:rPr>
        <w:t xml:space="preserve"> подпункта "а" пункта 7.1.1. настоящего Договора.</w:t>
      </w:r>
    </w:p>
    <w:p w14:paraId="09C3AF35" w14:textId="77777777" w:rsidR="00E44DD3" w:rsidRPr="00CB6692" w:rsidRDefault="00E44DD3" w:rsidP="00E44DD3">
      <w:pPr>
        <w:ind w:right="167"/>
        <w:rPr>
          <w:szCs w:val="20"/>
          <w:lang w:val="ru-RU"/>
        </w:rPr>
      </w:pPr>
      <w:r w:rsidRPr="00CB6692">
        <w:rPr>
          <w:szCs w:val="20"/>
          <w:lang w:val="ru-RU"/>
        </w:rPr>
        <w:t xml:space="preserve">7.3. </w:t>
      </w:r>
      <w:r w:rsidR="00A64276" w:rsidRPr="00CB6692">
        <w:rPr>
          <w:szCs w:val="20"/>
          <w:lang w:val="ru-RU"/>
        </w:rPr>
        <w:t xml:space="preserve">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органы местного самоуправления о расторжении Договора о предоставлении бюджетных субсидий на содержание и ремонт общего имущества в Многоквартирном доме. </w:t>
      </w:r>
    </w:p>
    <w:p w14:paraId="3BC60DE2" w14:textId="77777777" w:rsidR="00E44DD3" w:rsidRPr="00CB6692" w:rsidRDefault="00E44DD3" w:rsidP="00E44DD3">
      <w:pPr>
        <w:ind w:right="167"/>
        <w:rPr>
          <w:szCs w:val="20"/>
          <w:lang w:val="ru-RU"/>
        </w:rPr>
      </w:pPr>
      <w:r w:rsidRPr="00CB6692">
        <w:rPr>
          <w:szCs w:val="20"/>
          <w:lang w:val="ru-RU"/>
        </w:rPr>
        <w:t xml:space="preserve">7.4. </w:t>
      </w:r>
      <w:r w:rsidR="00A64276" w:rsidRPr="00CB6692">
        <w:rPr>
          <w:szCs w:val="20"/>
          <w:lang w:val="ru-RU"/>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21E760CA" w14:textId="77777777" w:rsidR="00E44DD3" w:rsidRPr="00CB6692" w:rsidRDefault="00E44DD3" w:rsidP="00E44DD3">
      <w:pPr>
        <w:ind w:right="167"/>
        <w:rPr>
          <w:szCs w:val="20"/>
          <w:lang w:val="ru-RU"/>
        </w:rPr>
      </w:pPr>
      <w:r w:rsidRPr="00CB6692">
        <w:rPr>
          <w:szCs w:val="20"/>
          <w:lang w:val="ru-RU"/>
        </w:rPr>
        <w:t xml:space="preserve">7.5. </w:t>
      </w:r>
      <w:r w:rsidR="00A64276" w:rsidRPr="00CB6692">
        <w:rPr>
          <w:szCs w:val="20"/>
          <w:lang w:val="ru-RU"/>
        </w:rPr>
        <w:t xml:space="preserve">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 </w:t>
      </w:r>
    </w:p>
    <w:p w14:paraId="36051C37" w14:textId="77777777" w:rsidR="00E44DD3" w:rsidRPr="00CB6692" w:rsidRDefault="00E44DD3" w:rsidP="00E44DD3">
      <w:pPr>
        <w:ind w:right="167"/>
        <w:rPr>
          <w:szCs w:val="20"/>
          <w:lang w:val="ru-RU"/>
        </w:rPr>
      </w:pPr>
      <w:r w:rsidRPr="00CB6692">
        <w:rPr>
          <w:szCs w:val="20"/>
          <w:lang w:val="ru-RU"/>
        </w:rPr>
        <w:t xml:space="preserve">7.6. </w:t>
      </w:r>
      <w:r w:rsidR="00A64276" w:rsidRPr="00CB6692">
        <w:rPr>
          <w:szCs w:val="20"/>
          <w:lang w:val="ru-RU"/>
        </w:rPr>
        <w:t>В случае переплаты Собственником средств за услуги по настоящему Договору на момент  его расторжения Управляющая организация обязана</w:t>
      </w:r>
      <w:r w:rsidRPr="00CB6692">
        <w:rPr>
          <w:szCs w:val="20"/>
          <w:lang w:val="ru-RU"/>
        </w:rPr>
        <w:t xml:space="preserve"> на основании письменного заявления Собственника вернуть излишне уплаченные денежные средства в течение 15 рабочих дней со дня получения соответствующего заявления.</w:t>
      </w:r>
    </w:p>
    <w:p w14:paraId="3D0AEE57" w14:textId="578DB173" w:rsidR="003E7D0B" w:rsidRPr="00CB6692" w:rsidRDefault="00E44DD3" w:rsidP="00E44DD3">
      <w:pPr>
        <w:ind w:right="167"/>
        <w:rPr>
          <w:szCs w:val="20"/>
          <w:lang w:val="ru-RU"/>
        </w:rPr>
      </w:pPr>
      <w:r w:rsidRPr="00CB6692">
        <w:rPr>
          <w:szCs w:val="20"/>
          <w:lang w:val="ru-RU"/>
        </w:rPr>
        <w:t xml:space="preserve">7.7. </w:t>
      </w:r>
      <w:r w:rsidR="00A64276" w:rsidRPr="00CB6692">
        <w:rPr>
          <w:szCs w:val="20"/>
          <w:lang w:val="ru-RU"/>
        </w:rPr>
        <w:t xml:space="preserve">Изменение условий настоящего Договора осуществляется в порядке, предусмотренном жилищным  </w:t>
      </w:r>
    </w:p>
    <w:p w14:paraId="67664BA8" w14:textId="77777777" w:rsidR="003E7D0B" w:rsidRPr="00CB6692" w:rsidRDefault="00A64276">
      <w:pPr>
        <w:ind w:left="-15" w:right="167" w:firstLine="0"/>
        <w:rPr>
          <w:szCs w:val="20"/>
          <w:lang w:val="ru-RU"/>
        </w:rPr>
      </w:pPr>
      <w:r w:rsidRPr="00CB6692">
        <w:rPr>
          <w:szCs w:val="20"/>
          <w:lang w:val="ru-RU"/>
        </w:rPr>
        <w:t xml:space="preserve">и гражданским законодательством. </w:t>
      </w:r>
    </w:p>
    <w:p w14:paraId="5A7153E1" w14:textId="77777777" w:rsidR="003E7D0B" w:rsidRPr="00CB6692" w:rsidRDefault="00A64276">
      <w:pPr>
        <w:spacing w:after="25" w:line="259" w:lineRule="auto"/>
        <w:ind w:left="542" w:firstLine="0"/>
        <w:jc w:val="left"/>
        <w:rPr>
          <w:szCs w:val="20"/>
          <w:lang w:val="ru-RU"/>
        </w:rPr>
      </w:pPr>
      <w:r w:rsidRPr="00CB6692">
        <w:rPr>
          <w:szCs w:val="20"/>
          <w:lang w:val="ru-RU"/>
        </w:rPr>
        <w:t xml:space="preserve"> </w:t>
      </w:r>
    </w:p>
    <w:p w14:paraId="48ABD580" w14:textId="77777777" w:rsidR="003E7D0B" w:rsidRPr="00CB6692" w:rsidRDefault="00A64276">
      <w:pPr>
        <w:pStyle w:val="1"/>
        <w:ind w:left="399" w:right="558"/>
        <w:rPr>
          <w:szCs w:val="20"/>
          <w:lang w:val="ru-RU"/>
        </w:rPr>
      </w:pPr>
      <w:r w:rsidRPr="00CB6692">
        <w:rPr>
          <w:szCs w:val="20"/>
          <w:lang w:val="ru-RU"/>
        </w:rPr>
        <w:t xml:space="preserve">8. Особые условия </w:t>
      </w:r>
    </w:p>
    <w:p w14:paraId="032A6586" w14:textId="77777777" w:rsidR="003E7D0B" w:rsidRPr="00CB6692" w:rsidRDefault="00A64276">
      <w:pPr>
        <w:spacing w:after="14" w:line="259" w:lineRule="auto"/>
        <w:ind w:right="120" w:firstLine="0"/>
        <w:jc w:val="center"/>
        <w:rPr>
          <w:szCs w:val="20"/>
          <w:lang w:val="ru-RU"/>
        </w:rPr>
      </w:pPr>
      <w:r w:rsidRPr="00CB6692">
        <w:rPr>
          <w:b/>
          <w:szCs w:val="20"/>
          <w:lang w:val="ru-RU"/>
        </w:rPr>
        <w:t xml:space="preserve"> </w:t>
      </w:r>
    </w:p>
    <w:p w14:paraId="0C8566E0" w14:textId="22A7B6CF" w:rsidR="003E7D0B" w:rsidRPr="00CB6692" w:rsidRDefault="00A64276">
      <w:pPr>
        <w:ind w:left="-15" w:right="167"/>
        <w:rPr>
          <w:szCs w:val="20"/>
          <w:lang w:val="ru-RU"/>
        </w:rPr>
      </w:pPr>
      <w:r w:rsidRPr="00CB6692">
        <w:rPr>
          <w:szCs w:val="20"/>
          <w:lang w:val="ru-RU"/>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w:t>
      </w:r>
      <w:r w:rsidR="00105744" w:rsidRPr="00CB6692">
        <w:rPr>
          <w:szCs w:val="20"/>
          <w:lang w:val="ru-RU"/>
        </w:rPr>
        <w:t>.</w:t>
      </w:r>
      <w:r w:rsidRPr="00CB6692">
        <w:rPr>
          <w:szCs w:val="20"/>
          <w:lang w:val="ru-RU"/>
        </w:rPr>
        <w:t xml:space="preserve"> </w:t>
      </w:r>
    </w:p>
    <w:p w14:paraId="74C864C2" w14:textId="456B0889" w:rsidR="003E7D0B" w:rsidRPr="00CB6692" w:rsidRDefault="00A64276">
      <w:pPr>
        <w:ind w:left="-15" w:right="167"/>
        <w:rPr>
          <w:szCs w:val="20"/>
          <w:lang w:val="ru-RU"/>
        </w:rPr>
      </w:pPr>
      <w:r w:rsidRPr="00CB6692">
        <w:rPr>
          <w:szCs w:val="20"/>
          <w:lang w:val="ru-RU"/>
        </w:rPr>
        <w:t xml:space="preserve">8.2.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14:paraId="46CE5EF4" w14:textId="77777777" w:rsidR="003E7D0B" w:rsidRPr="00CB6692" w:rsidRDefault="00A64276">
      <w:pPr>
        <w:ind w:left="-15" w:right="167"/>
        <w:rPr>
          <w:szCs w:val="20"/>
          <w:lang w:val="ru-RU"/>
        </w:rPr>
      </w:pPr>
      <w:r w:rsidRPr="00CB6692">
        <w:rPr>
          <w:szCs w:val="20"/>
          <w:lang w:val="ru-RU"/>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 </w:t>
      </w:r>
    </w:p>
    <w:p w14:paraId="761D8457" w14:textId="77777777" w:rsidR="003E7D0B" w:rsidRPr="00CB6692" w:rsidRDefault="00A64276">
      <w:pPr>
        <w:ind w:left="-15" w:right="167"/>
        <w:rPr>
          <w:szCs w:val="20"/>
          <w:lang w:val="ru-RU"/>
        </w:rPr>
      </w:pPr>
      <w:r w:rsidRPr="00CB6692">
        <w:rPr>
          <w:szCs w:val="20"/>
          <w:lang w:val="ru-RU"/>
        </w:rPr>
        <w:t xml:space="preserve">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14:paraId="656AE54E" w14:textId="77777777" w:rsidR="003E7D0B" w:rsidRPr="00CB6692" w:rsidRDefault="00A64276">
      <w:pPr>
        <w:ind w:left="-15" w:right="167"/>
        <w:rPr>
          <w:szCs w:val="20"/>
          <w:lang w:val="ru-RU"/>
        </w:rPr>
      </w:pPr>
      <w:r w:rsidRPr="00CB6692">
        <w:rPr>
          <w:szCs w:val="20"/>
          <w:lang w:val="ru-RU"/>
        </w:rPr>
        <w:t xml:space="preserve">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14:paraId="50EBCA29" w14:textId="77777777" w:rsidR="003E7D0B" w:rsidRPr="00CB6692" w:rsidRDefault="00A64276">
      <w:pPr>
        <w:spacing w:after="25" w:line="259" w:lineRule="auto"/>
        <w:ind w:left="542" w:firstLine="0"/>
        <w:jc w:val="left"/>
        <w:rPr>
          <w:szCs w:val="20"/>
          <w:lang w:val="ru-RU"/>
        </w:rPr>
      </w:pPr>
      <w:r w:rsidRPr="00CB6692">
        <w:rPr>
          <w:szCs w:val="20"/>
          <w:lang w:val="ru-RU"/>
        </w:rPr>
        <w:t xml:space="preserve"> </w:t>
      </w:r>
    </w:p>
    <w:p w14:paraId="00B76529" w14:textId="77777777" w:rsidR="003E7D0B" w:rsidRPr="00CB6692" w:rsidRDefault="00A64276">
      <w:pPr>
        <w:pStyle w:val="1"/>
        <w:ind w:left="399" w:right="571"/>
        <w:rPr>
          <w:szCs w:val="20"/>
          <w:lang w:val="ru-RU"/>
        </w:rPr>
      </w:pPr>
      <w:r w:rsidRPr="00CB6692">
        <w:rPr>
          <w:szCs w:val="20"/>
          <w:lang w:val="ru-RU"/>
        </w:rPr>
        <w:t xml:space="preserve">9. Срок действия Договора </w:t>
      </w:r>
    </w:p>
    <w:p w14:paraId="16B07657" w14:textId="77777777" w:rsidR="003E7D0B" w:rsidRPr="00CB6692" w:rsidRDefault="00A64276">
      <w:pPr>
        <w:spacing w:after="14" w:line="259" w:lineRule="auto"/>
        <w:ind w:right="120" w:firstLine="0"/>
        <w:jc w:val="center"/>
        <w:rPr>
          <w:szCs w:val="20"/>
          <w:lang w:val="ru-RU"/>
        </w:rPr>
      </w:pPr>
      <w:r w:rsidRPr="00CB6692">
        <w:rPr>
          <w:b/>
          <w:szCs w:val="20"/>
          <w:lang w:val="ru-RU"/>
        </w:rPr>
        <w:t xml:space="preserve"> </w:t>
      </w:r>
    </w:p>
    <w:p w14:paraId="0AB8B409" w14:textId="30B63BDB" w:rsidR="003E7D0B" w:rsidRPr="00CB6692" w:rsidRDefault="00A64276">
      <w:pPr>
        <w:ind w:left="542" w:right="167" w:firstLine="0"/>
        <w:rPr>
          <w:szCs w:val="20"/>
          <w:lang w:val="ru-RU"/>
        </w:rPr>
      </w:pPr>
      <w:r w:rsidRPr="00CB6692">
        <w:rPr>
          <w:szCs w:val="20"/>
          <w:lang w:val="ru-RU"/>
        </w:rPr>
        <w:lastRenderedPageBreak/>
        <w:t xml:space="preserve">9.1. Договор заключен на </w:t>
      </w:r>
      <w:r w:rsidR="00EB3BA0" w:rsidRPr="00CB6692">
        <w:rPr>
          <w:szCs w:val="20"/>
          <w:lang w:val="ru-RU"/>
        </w:rPr>
        <w:t>3</w:t>
      </w:r>
      <w:r w:rsidRPr="00CB6692">
        <w:rPr>
          <w:szCs w:val="20"/>
          <w:lang w:val="ru-RU"/>
        </w:rPr>
        <w:t xml:space="preserve"> (</w:t>
      </w:r>
      <w:r w:rsidR="00EB3BA0" w:rsidRPr="00CB6692">
        <w:rPr>
          <w:szCs w:val="20"/>
          <w:lang w:val="ru-RU"/>
        </w:rPr>
        <w:t>три) года</w:t>
      </w:r>
      <w:r w:rsidRPr="00CB6692">
        <w:rPr>
          <w:szCs w:val="20"/>
          <w:lang w:val="ru-RU"/>
        </w:rPr>
        <w:t xml:space="preserve"> и вступает в действие с момента подписания Сторонами. </w:t>
      </w:r>
    </w:p>
    <w:p w14:paraId="6ADF86BC" w14:textId="77777777" w:rsidR="003E7D0B" w:rsidRPr="00CB6692" w:rsidRDefault="00A64276">
      <w:pPr>
        <w:ind w:left="-15" w:right="167"/>
        <w:rPr>
          <w:szCs w:val="20"/>
          <w:lang w:val="ru-RU"/>
        </w:rPr>
      </w:pPr>
      <w:r w:rsidRPr="00CB6692">
        <w:rPr>
          <w:szCs w:val="20"/>
          <w:lang w:val="ru-RU"/>
        </w:rPr>
        <w:t xml:space="preserve">9.2. При отсутствии решения общего собрания собственников, уведомления Управляющей организации  о прекращении Договора, либо состоявшегося конкурса по отбору управляющей организации, осуществляющей управление МКД, </w:t>
      </w:r>
      <w:r w:rsidRPr="00CB6692">
        <w:rPr>
          <w:bCs/>
          <w:color w:val="auto"/>
          <w:szCs w:val="20"/>
          <w:lang w:val="ru-RU"/>
        </w:rPr>
        <w:t xml:space="preserve">по окончании срока его действия Договор считается продленным на тот же срок и на тех  же условиях/или на иных условиях согласованных Сторонами. </w:t>
      </w:r>
    </w:p>
    <w:p w14:paraId="7CBC7CC8" w14:textId="234E2620" w:rsidR="003E7D0B" w:rsidRPr="00CB6692" w:rsidRDefault="003E7D0B">
      <w:pPr>
        <w:spacing w:after="20" w:line="259" w:lineRule="auto"/>
        <w:ind w:right="120" w:firstLine="0"/>
        <w:jc w:val="center"/>
        <w:rPr>
          <w:szCs w:val="20"/>
          <w:lang w:val="ru-RU"/>
        </w:rPr>
      </w:pPr>
    </w:p>
    <w:p w14:paraId="660C0AC7" w14:textId="77777777" w:rsidR="003E7D0B" w:rsidRPr="00CB6692" w:rsidRDefault="00A64276">
      <w:pPr>
        <w:pStyle w:val="1"/>
        <w:ind w:left="399" w:right="560"/>
        <w:rPr>
          <w:szCs w:val="20"/>
          <w:lang w:val="ru-RU"/>
        </w:rPr>
      </w:pPr>
      <w:r w:rsidRPr="00CB6692">
        <w:rPr>
          <w:szCs w:val="20"/>
          <w:lang w:val="ru-RU"/>
        </w:rPr>
        <w:t xml:space="preserve">10. Заключительные положения </w:t>
      </w:r>
    </w:p>
    <w:p w14:paraId="77065386" w14:textId="77777777" w:rsidR="003E7D0B" w:rsidRPr="00CB6692" w:rsidRDefault="00A64276">
      <w:pPr>
        <w:spacing w:after="11" w:line="259" w:lineRule="auto"/>
        <w:ind w:right="120" w:firstLine="0"/>
        <w:jc w:val="center"/>
        <w:rPr>
          <w:szCs w:val="20"/>
          <w:lang w:val="ru-RU"/>
        </w:rPr>
      </w:pPr>
      <w:r w:rsidRPr="00CB6692">
        <w:rPr>
          <w:b/>
          <w:szCs w:val="20"/>
          <w:lang w:val="ru-RU"/>
        </w:rPr>
        <w:t xml:space="preserve"> </w:t>
      </w:r>
    </w:p>
    <w:p w14:paraId="48BF36B6" w14:textId="77777777" w:rsidR="003E7D0B" w:rsidRPr="00CB6692" w:rsidRDefault="00A64276">
      <w:pPr>
        <w:ind w:left="-15" w:right="167"/>
        <w:rPr>
          <w:szCs w:val="20"/>
          <w:lang w:val="ru-RU"/>
        </w:rPr>
      </w:pPr>
      <w:r w:rsidRPr="00CB6692">
        <w:rPr>
          <w:szCs w:val="20"/>
          <w:lang w:val="ru-RU"/>
        </w:rPr>
        <w:t xml:space="preserve">10.1 Настоящий Договор составлен и подписан в двух экземплярах, имеющих равную юридическую силу,  по одному экземпляру для каждой из сторон. </w:t>
      </w:r>
    </w:p>
    <w:p w14:paraId="6AA2C7D8" w14:textId="77777777" w:rsidR="003E7D0B" w:rsidRPr="00CB6692" w:rsidRDefault="00A64276">
      <w:pPr>
        <w:ind w:left="-15" w:right="167"/>
        <w:rPr>
          <w:szCs w:val="20"/>
        </w:rPr>
      </w:pPr>
      <w:r w:rsidRPr="00CB6692">
        <w:rPr>
          <w:szCs w:val="20"/>
          <w:lang w:val="ru-RU"/>
        </w:rPr>
        <w:t xml:space="preserve">10.2. Все приложения к настоящему Договору являются его неотъемлемой частью. </w:t>
      </w:r>
      <w:proofErr w:type="spellStart"/>
      <w:r w:rsidRPr="00CB6692">
        <w:rPr>
          <w:szCs w:val="20"/>
        </w:rPr>
        <w:t>На</w:t>
      </w:r>
      <w:proofErr w:type="spellEnd"/>
      <w:r w:rsidRPr="00CB6692">
        <w:rPr>
          <w:szCs w:val="20"/>
        </w:rPr>
        <w:t xml:space="preserve"> </w:t>
      </w:r>
      <w:proofErr w:type="spellStart"/>
      <w:r w:rsidRPr="00CB6692">
        <w:rPr>
          <w:szCs w:val="20"/>
        </w:rPr>
        <w:t>момент</w:t>
      </w:r>
      <w:proofErr w:type="spellEnd"/>
      <w:r w:rsidRPr="00CB6692">
        <w:rPr>
          <w:szCs w:val="20"/>
        </w:rPr>
        <w:t xml:space="preserve"> </w:t>
      </w:r>
      <w:proofErr w:type="spellStart"/>
      <w:r w:rsidRPr="00CB6692">
        <w:rPr>
          <w:szCs w:val="20"/>
        </w:rPr>
        <w:t>заключения</w:t>
      </w:r>
      <w:proofErr w:type="spellEnd"/>
      <w:r w:rsidRPr="00CB6692">
        <w:rPr>
          <w:szCs w:val="20"/>
        </w:rPr>
        <w:t xml:space="preserve"> </w:t>
      </w:r>
      <w:proofErr w:type="spellStart"/>
      <w:r w:rsidRPr="00CB6692">
        <w:rPr>
          <w:szCs w:val="20"/>
        </w:rPr>
        <w:t>настоящий</w:t>
      </w:r>
      <w:proofErr w:type="spellEnd"/>
      <w:r w:rsidRPr="00CB6692">
        <w:rPr>
          <w:szCs w:val="20"/>
        </w:rPr>
        <w:t xml:space="preserve"> </w:t>
      </w:r>
      <w:proofErr w:type="spellStart"/>
      <w:r w:rsidRPr="00CB6692">
        <w:rPr>
          <w:szCs w:val="20"/>
        </w:rPr>
        <w:t>Договор</w:t>
      </w:r>
      <w:proofErr w:type="spellEnd"/>
      <w:r w:rsidRPr="00CB6692">
        <w:rPr>
          <w:szCs w:val="20"/>
        </w:rPr>
        <w:t xml:space="preserve"> </w:t>
      </w:r>
      <w:proofErr w:type="spellStart"/>
      <w:r w:rsidRPr="00CB6692">
        <w:rPr>
          <w:szCs w:val="20"/>
        </w:rPr>
        <w:t>имеет</w:t>
      </w:r>
      <w:proofErr w:type="spellEnd"/>
      <w:r w:rsidRPr="00CB6692">
        <w:rPr>
          <w:szCs w:val="20"/>
        </w:rPr>
        <w:t xml:space="preserve"> </w:t>
      </w:r>
      <w:proofErr w:type="spellStart"/>
      <w:r w:rsidRPr="00CB6692">
        <w:rPr>
          <w:szCs w:val="20"/>
        </w:rPr>
        <w:t>следующие</w:t>
      </w:r>
      <w:proofErr w:type="spellEnd"/>
      <w:r w:rsidRPr="00CB6692">
        <w:rPr>
          <w:szCs w:val="20"/>
        </w:rPr>
        <w:t xml:space="preserve"> </w:t>
      </w:r>
      <w:proofErr w:type="spellStart"/>
      <w:r w:rsidRPr="00CB6692">
        <w:rPr>
          <w:szCs w:val="20"/>
        </w:rPr>
        <w:t>Приложения</w:t>
      </w:r>
      <w:proofErr w:type="spellEnd"/>
      <w:r w:rsidRPr="00CB6692">
        <w:rPr>
          <w:szCs w:val="20"/>
        </w:rPr>
        <w:t xml:space="preserve">: </w:t>
      </w:r>
    </w:p>
    <w:p w14:paraId="01D9A09C" w14:textId="77777777" w:rsidR="003E7D0B" w:rsidRPr="00CB6692" w:rsidRDefault="009827C1">
      <w:pPr>
        <w:numPr>
          <w:ilvl w:val="0"/>
          <w:numId w:val="10"/>
        </w:numPr>
        <w:ind w:right="167" w:firstLine="554"/>
        <w:rPr>
          <w:szCs w:val="20"/>
          <w:lang w:val="ru-RU"/>
        </w:rPr>
      </w:pPr>
      <w:hyperlink r:id="rId18">
        <w:r w:rsidR="00A64276" w:rsidRPr="00CB6692">
          <w:rPr>
            <w:szCs w:val="20"/>
            <w:lang w:val="ru-RU"/>
          </w:rPr>
          <w:t>Состав</w:t>
        </w:r>
      </w:hyperlink>
      <w:hyperlink r:id="rId19">
        <w:r w:rsidR="00A64276" w:rsidRPr="00CB6692">
          <w:rPr>
            <w:szCs w:val="20"/>
            <w:lang w:val="ru-RU"/>
          </w:rPr>
          <w:t xml:space="preserve"> </w:t>
        </w:r>
      </w:hyperlink>
      <w:r w:rsidR="00A64276" w:rsidRPr="00CB6692">
        <w:rPr>
          <w:szCs w:val="20"/>
          <w:lang w:val="ru-RU"/>
        </w:rPr>
        <w:t xml:space="preserve">и состояние общего имущества в Многоквартирном доме; </w:t>
      </w:r>
    </w:p>
    <w:p w14:paraId="14F32CCF" w14:textId="77777777" w:rsidR="003E7D0B" w:rsidRPr="00CB6692" w:rsidRDefault="00A64276">
      <w:pPr>
        <w:numPr>
          <w:ilvl w:val="0"/>
          <w:numId w:val="10"/>
        </w:numPr>
        <w:ind w:right="167" w:firstLine="554"/>
        <w:rPr>
          <w:szCs w:val="20"/>
          <w:lang w:val="ru-RU"/>
        </w:rPr>
      </w:pPr>
      <w:r w:rsidRPr="00CB6692">
        <w:rPr>
          <w:szCs w:val="20"/>
          <w:lang w:val="ru-RU"/>
        </w:rPr>
        <w:t xml:space="preserve">Перечень технической документации на Многоквартирный дом по адресу; </w:t>
      </w:r>
    </w:p>
    <w:p w14:paraId="500AB427" w14:textId="77777777" w:rsidR="003E7D0B" w:rsidRPr="00CB6692" w:rsidRDefault="00A64276">
      <w:pPr>
        <w:numPr>
          <w:ilvl w:val="0"/>
          <w:numId w:val="10"/>
        </w:numPr>
        <w:ind w:right="167" w:firstLine="554"/>
        <w:rPr>
          <w:szCs w:val="20"/>
          <w:lang w:val="ru-RU"/>
        </w:rPr>
      </w:pPr>
      <w:r w:rsidRPr="00CB6692">
        <w:rPr>
          <w:szCs w:val="20"/>
          <w:lang w:val="ru-RU"/>
        </w:rPr>
        <w:t xml:space="preserve">Схема разграничения ответственности Управляющей организации и Собственника; </w:t>
      </w:r>
    </w:p>
    <w:p w14:paraId="45AE1A6E" w14:textId="77777777" w:rsidR="003E7D0B" w:rsidRPr="00CB6692" w:rsidRDefault="00A64276">
      <w:pPr>
        <w:numPr>
          <w:ilvl w:val="0"/>
          <w:numId w:val="10"/>
        </w:numPr>
        <w:ind w:right="167" w:firstLine="554"/>
        <w:rPr>
          <w:szCs w:val="20"/>
          <w:lang w:val="ru-RU"/>
        </w:rPr>
      </w:pPr>
      <w:r w:rsidRPr="00CB6692">
        <w:rPr>
          <w:szCs w:val="20"/>
          <w:lang w:val="ru-RU"/>
        </w:rPr>
        <w:t xml:space="preserve">Перечень услуг и работ по содержанию и текущему ремонту общего имущества в Многоквартирном доме; </w:t>
      </w:r>
    </w:p>
    <w:p w14:paraId="7BA2CCC2" w14:textId="77777777" w:rsidR="00481059" w:rsidRPr="00CB6692" w:rsidRDefault="009827C1" w:rsidP="00481059">
      <w:pPr>
        <w:numPr>
          <w:ilvl w:val="0"/>
          <w:numId w:val="10"/>
        </w:numPr>
        <w:spacing w:after="10" w:line="267" w:lineRule="auto"/>
        <w:ind w:left="1096" w:right="167" w:firstLine="0"/>
        <w:rPr>
          <w:szCs w:val="20"/>
          <w:lang w:val="ru-RU"/>
        </w:rPr>
      </w:pPr>
      <w:hyperlink r:id="rId20">
        <w:r w:rsidR="00A64276" w:rsidRPr="00CB6692">
          <w:rPr>
            <w:szCs w:val="20"/>
            <w:lang w:val="ru-RU"/>
          </w:rPr>
          <w:t>Порядок</w:t>
        </w:r>
      </w:hyperlink>
      <w:hyperlink r:id="rId21">
        <w:r w:rsidR="00A64276" w:rsidRPr="00CB6692">
          <w:rPr>
            <w:szCs w:val="20"/>
            <w:lang w:val="ru-RU"/>
          </w:rPr>
          <w:t xml:space="preserve"> </w:t>
        </w:r>
      </w:hyperlink>
      <w:r w:rsidR="00A64276" w:rsidRPr="00CB6692">
        <w:rPr>
          <w:szCs w:val="20"/>
          <w:lang w:val="ru-RU"/>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14:paraId="4338B4C5" w14:textId="2F962850" w:rsidR="003E7D0B" w:rsidRPr="00CB6692" w:rsidRDefault="00A64276" w:rsidP="00481059">
      <w:pPr>
        <w:numPr>
          <w:ilvl w:val="0"/>
          <w:numId w:val="10"/>
        </w:numPr>
        <w:spacing w:after="10" w:line="267" w:lineRule="auto"/>
        <w:ind w:left="1096" w:right="167" w:firstLine="0"/>
        <w:rPr>
          <w:szCs w:val="20"/>
          <w:lang w:val="ru-RU"/>
        </w:rPr>
      </w:pPr>
      <w:r w:rsidRPr="00CB6692">
        <w:rPr>
          <w:szCs w:val="20"/>
          <w:lang w:val="ru-RU"/>
        </w:rPr>
        <w:t>Расчет стоимости работ и услуг в Многоквартирном доме;</w:t>
      </w:r>
    </w:p>
    <w:p w14:paraId="717BB5FE" w14:textId="0893087F" w:rsidR="003E7D0B" w:rsidRPr="00CB6692" w:rsidRDefault="00A64276" w:rsidP="00481059">
      <w:pPr>
        <w:pStyle w:val="a3"/>
        <w:numPr>
          <w:ilvl w:val="0"/>
          <w:numId w:val="10"/>
        </w:numPr>
        <w:ind w:right="167"/>
        <w:rPr>
          <w:szCs w:val="20"/>
          <w:lang w:val="ru-RU"/>
        </w:rPr>
      </w:pPr>
      <w:r w:rsidRPr="00CB6692">
        <w:rPr>
          <w:szCs w:val="20"/>
          <w:lang w:val="ru-RU"/>
        </w:rPr>
        <w:t xml:space="preserve">Согласие на обработку персональных данных. </w:t>
      </w:r>
    </w:p>
    <w:p w14:paraId="06A0B72E" w14:textId="0BB99441" w:rsidR="003E7D0B" w:rsidRPr="00CB6692" w:rsidRDefault="00A64276" w:rsidP="00481059">
      <w:pPr>
        <w:spacing w:after="0" w:line="259" w:lineRule="auto"/>
        <w:ind w:left="446" w:firstLine="0"/>
        <w:jc w:val="center"/>
        <w:rPr>
          <w:szCs w:val="20"/>
          <w:lang w:val="ru-RU"/>
        </w:rPr>
      </w:pPr>
      <w:r w:rsidRPr="00CB6692">
        <w:rPr>
          <w:b/>
          <w:szCs w:val="20"/>
          <w:lang w:val="ru-RU"/>
        </w:rPr>
        <w:t xml:space="preserve">  </w:t>
      </w:r>
    </w:p>
    <w:p w14:paraId="5EA01835" w14:textId="77777777" w:rsidR="003E7D0B" w:rsidRPr="00CB6692" w:rsidRDefault="00A64276">
      <w:pPr>
        <w:pStyle w:val="1"/>
        <w:ind w:left="399" w:right="0"/>
        <w:rPr>
          <w:szCs w:val="20"/>
        </w:rPr>
      </w:pPr>
      <w:r w:rsidRPr="00CB6692">
        <w:rPr>
          <w:szCs w:val="20"/>
        </w:rPr>
        <w:t xml:space="preserve">11. </w:t>
      </w:r>
      <w:proofErr w:type="spellStart"/>
      <w:r w:rsidRPr="00CB6692">
        <w:rPr>
          <w:szCs w:val="20"/>
        </w:rPr>
        <w:t>Реквизиты</w:t>
      </w:r>
      <w:proofErr w:type="spellEnd"/>
      <w:r w:rsidRPr="00CB6692">
        <w:rPr>
          <w:szCs w:val="20"/>
        </w:rPr>
        <w:t xml:space="preserve"> и </w:t>
      </w:r>
      <w:proofErr w:type="spellStart"/>
      <w:r w:rsidRPr="00CB6692">
        <w:rPr>
          <w:szCs w:val="20"/>
        </w:rPr>
        <w:t>подписи</w:t>
      </w:r>
      <w:proofErr w:type="spellEnd"/>
      <w:r w:rsidRPr="00CB6692">
        <w:rPr>
          <w:szCs w:val="20"/>
        </w:rPr>
        <w:t xml:space="preserve"> </w:t>
      </w:r>
      <w:proofErr w:type="spellStart"/>
      <w:r w:rsidRPr="00CB6692">
        <w:rPr>
          <w:szCs w:val="20"/>
        </w:rPr>
        <w:t>сторон</w:t>
      </w:r>
      <w:proofErr w:type="spellEnd"/>
      <w:r w:rsidRPr="00CB6692">
        <w:rPr>
          <w:szCs w:val="20"/>
        </w:rPr>
        <w:t xml:space="preserve"> </w:t>
      </w:r>
    </w:p>
    <w:p w14:paraId="3ECD8172" w14:textId="77777777" w:rsidR="003E7D0B" w:rsidRPr="00CB6692" w:rsidRDefault="00A64276">
      <w:pPr>
        <w:spacing w:after="0" w:line="259" w:lineRule="auto"/>
        <w:ind w:left="446" w:firstLine="0"/>
        <w:jc w:val="center"/>
        <w:rPr>
          <w:szCs w:val="20"/>
        </w:rPr>
      </w:pPr>
      <w:r w:rsidRPr="00CB6692">
        <w:rPr>
          <w:b/>
          <w:szCs w:val="20"/>
        </w:rPr>
        <w:t xml:space="preserve"> </w:t>
      </w:r>
    </w:p>
    <w:tbl>
      <w:tblPr>
        <w:tblStyle w:val="TableGrid"/>
        <w:tblW w:w="9198" w:type="dxa"/>
        <w:tblInd w:w="0" w:type="dxa"/>
        <w:tblLook w:val="04A0" w:firstRow="1" w:lastRow="0" w:firstColumn="1" w:lastColumn="0" w:noHBand="0" w:noVBand="1"/>
      </w:tblPr>
      <w:tblGrid>
        <w:gridCol w:w="4837"/>
        <w:gridCol w:w="4361"/>
      </w:tblGrid>
      <w:tr w:rsidR="003E7D0B" w:rsidRPr="00CB6692" w14:paraId="73643965" w14:textId="77777777" w:rsidTr="006D4E27">
        <w:trPr>
          <w:trHeight w:val="900"/>
        </w:trPr>
        <w:tc>
          <w:tcPr>
            <w:tcW w:w="4837" w:type="dxa"/>
            <w:tcBorders>
              <w:top w:val="nil"/>
              <w:left w:val="nil"/>
              <w:bottom w:val="nil"/>
              <w:right w:val="nil"/>
            </w:tcBorders>
          </w:tcPr>
          <w:p w14:paraId="6CEBC43C" w14:textId="77777777" w:rsidR="003E7D0B" w:rsidRPr="006D4E27" w:rsidRDefault="00A64276" w:rsidP="006D4E27">
            <w:pPr>
              <w:spacing w:after="0" w:line="240" w:lineRule="auto"/>
              <w:ind w:left="110" w:firstLine="0"/>
              <w:contextualSpacing/>
              <w:jc w:val="left"/>
              <w:rPr>
                <w:sz w:val="18"/>
                <w:szCs w:val="18"/>
              </w:rPr>
            </w:pPr>
            <w:r w:rsidRPr="006D4E27">
              <w:rPr>
                <w:b/>
                <w:sz w:val="18"/>
                <w:szCs w:val="18"/>
              </w:rPr>
              <w:t xml:space="preserve">___________________________________________ ___________________________________________ </w:t>
            </w:r>
          </w:p>
          <w:p w14:paraId="2BD41920" w14:textId="77777777" w:rsidR="003E7D0B" w:rsidRPr="006D4E27" w:rsidRDefault="00A64276" w:rsidP="006D4E27">
            <w:pPr>
              <w:spacing w:after="0" w:line="240" w:lineRule="auto"/>
              <w:ind w:left="110" w:firstLine="0"/>
              <w:contextualSpacing/>
              <w:jc w:val="left"/>
              <w:rPr>
                <w:sz w:val="18"/>
                <w:szCs w:val="18"/>
              </w:rPr>
            </w:pPr>
            <w:r w:rsidRPr="006D4E27">
              <w:rPr>
                <w:b/>
                <w:sz w:val="18"/>
                <w:szCs w:val="18"/>
              </w:rPr>
              <w:t xml:space="preserve">(ФИО </w:t>
            </w:r>
            <w:proofErr w:type="spellStart"/>
            <w:r w:rsidRPr="006D4E27">
              <w:rPr>
                <w:b/>
                <w:sz w:val="18"/>
                <w:szCs w:val="18"/>
              </w:rPr>
              <w:t>Собственника</w:t>
            </w:r>
            <w:proofErr w:type="spellEnd"/>
            <w:r w:rsidRPr="006D4E27">
              <w:rPr>
                <w:b/>
                <w:sz w:val="18"/>
                <w:szCs w:val="18"/>
              </w:rPr>
              <w:t xml:space="preserve">) </w:t>
            </w:r>
          </w:p>
        </w:tc>
        <w:tc>
          <w:tcPr>
            <w:tcW w:w="4361" w:type="dxa"/>
            <w:tcBorders>
              <w:top w:val="nil"/>
              <w:left w:val="nil"/>
              <w:bottom w:val="nil"/>
              <w:right w:val="nil"/>
            </w:tcBorders>
          </w:tcPr>
          <w:p w14:paraId="02D4A6B0" w14:textId="77777777" w:rsidR="003E7D0B" w:rsidRPr="006D4E27" w:rsidRDefault="00A64276" w:rsidP="006D4E27">
            <w:pPr>
              <w:spacing w:after="0" w:line="240" w:lineRule="auto"/>
              <w:ind w:left="110" w:firstLine="0"/>
              <w:contextualSpacing/>
              <w:jc w:val="left"/>
              <w:rPr>
                <w:sz w:val="18"/>
                <w:szCs w:val="18"/>
                <w:lang w:val="ru-RU"/>
              </w:rPr>
            </w:pPr>
            <w:r w:rsidRPr="006D4E27">
              <w:rPr>
                <w:b/>
                <w:sz w:val="18"/>
                <w:szCs w:val="18"/>
                <w:lang w:val="ru-RU"/>
              </w:rPr>
              <w:t>Управляющая организация:</w:t>
            </w:r>
            <w:r w:rsidRPr="006D4E27">
              <w:rPr>
                <w:sz w:val="18"/>
                <w:szCs w:val="18"/>
                <w:lang w:val="ru-RU"/>
              </w:rPr>
              <w:t xml:space="preserve"> </w:t>
            </w:r>
          </w:p>
          <w:p w14:paraId="330B5B0C" w14:textId="77777777" w:rsidR="003E7D0B" w:rsidRPr="006D4E27" w:rsidRDefault="00A64276" w:rsidP="006D4E27">
            <w:pPr>
              <w:spacing w:after="0" w:line="240" w:lineRule="auto"/>
              <w:ind w:left="110" w:firstLine="0"/>
              <w:contextualSpacing/>
              <w:rPr>
                <w:sz w:val="18"/>
                <w:szCs w:val="18"/>
              </w:rPr>
            </w:pPr>
            <w:r w:rsidRPr="006D4E27">
              <w:rPr>
                <w:b/>
                <w:sz w:val="18"/>
                <w:szCs w:val="18"/>
                <w:lang w:val="ru-RU"/>
              </w:rPr>
              <w:t xml:space="preserve">Общество с ограниченной ответственностью </w:t>
            </w:r>
            <w:r w:rsidRPr="006D4E27">
              <w:rPr>
                <w:b/>
                <w:sz w:val="18"/>
                <w:szCs w:val="18"/>
              </w:rPr>
              <w:t>«Бюро 24»</w:t>
            </w:r>
            <w:r w:rsidRPr="006D4E27">
              <w:rPr>
                <w:sz w:val="18"/>
                <w:szCs w:val="18"/>
              </w:rPr>
              <w:t xml:space="preserve"> </w:t>
            </w:r>
          </w:p>
          <w:p w14:paraId="55B09C2C" w14:textId="77777777" w:rsidR="003E7D0B" w:rsidRPr="006D4E27" w:rsidRDefault="00A64276" w:rsidP="006D4E27">
            <w:pPr>
              <w:spacing w:after="0" w:line="240" w:lineRule="auto"/>
              <w:ind w:firstLine="0"/>
              <w:contextualSpacing/>
              <w:jc w:val="left"/>
              <w:rPr>
                <w:sz w:val="18"/>
                <w:szCs w:val="18"/>
              </w:rPr>
            </w:pPr>
            <w:r w:rsidRPr="006D4E27">
              <w:rPr>
                <w:b/>
                <w:sz w:val="18"/>
                <w:szCs w:val="18"/>
              </w:rPr>
              <w:t xml:space="preserve"> </w:t>
            </w:r>
          </w:p>
        </w:tc>
      </w:tr>
      <w:tr w:rsidR="003E7D0B" w:rsidRPr="00C105F1" w14:paraId="28F55352" w14:textId="77777777" w:rsidTr="006D4E27">
        <w:trPr>
          <w:trHeight w:val="806"/>
        </w:trPr>
        <w:tc>
          <w:tcPr>
            <w:tcW w:w="4837" w:type="dxa"/>
            <w:tcBorders>
              <w:top w:val="nil"/>
              <w:left w:val="nil"/>
              <w:bottom w:val="nil"/>
              <w:right w:val="nil"/>
            </w:tcBorders>
          </w:tcPr>
          <w:p w14:paraId="66FAC9BB" w14:textId="77777777" w:rsidR="003E7D0B" w:rsidRPr="006D4E27" w:rsidRDefault="00A64276" w:rsidP="006D4E27">
            <w:pPr>
              <w:spacing w:after="0" w:line="240" w:lineRule="auto"/>
              <w:ind w:left="110" w:firstLine="0"/>
              <w:contextualSpacing/>
              <w:jc w:val="left"/>
              <w:rPr>
                <w:sz w:val="18"/>
                <w:szCs w:val="18"/>
                <w:lang w:val="ru-RU"/>
              </w:rPr>
            </w:pPr>
            <w:r w:rsidRPr="006D4E27">
              <w:rPr>
                <w:sz w:val="18"/>
                <w:szCs w:val="18"/>
                <w:lang w:val="ru-RU"/>
              </w:rPr>
              <w:t xml:space="preserve">Паспортные данные (для Собственников граждан): </w:t>
            </w:r>
          </w:p>
          <w:p w14:paraId="3E19F675" w14:textId="77777777" w:rsidR="003E7D0B" w:rsidRPr="006D4E27" w:rsidRDefault="00A64276" w:rsidP="006D4E27">
            <w:pPr>
              <w:spacing w:after="0" w:line="240" w:lineRule="auto"/>
              <w:ind w:left="110" w:firstLine="0"/>
              <w:contextualSpacing/>
              <w:jc w:val="left"/>
              <w:rPr>
                <w:sz w:val="18"/>
                <w:szCs w:val="18"/>
                <w:lang w:val="ru-RU"/>
              </w:rPr>
            </w:pPr>
            <w:r w:rsidRPr="006D4E27">
              <w:rPr>
                <w:b/>
                <w:sz w:val="18"/>
                <w:szCs w:val="18"/>
                <w:lang w:val="ru-RU"/>
              </w:rPr>
              <w:t xml:space="preserve"> </w:t>
            </w:r>
          </w:p>
        </w:tc>
        <w:tc>
          <w:tcPr>
            <w:tcW w:w="4361" w:type="dxa"/>
            <w:tcBorders>
              <w:top w:val="nil"/>
              <w:left w:val="nil"/>
              <w:bottom w:val="nil"/>
              <w:right w:val="nil"/>
            </w:tcBorders>
            <w:vAlign w:val="bottom"/>
          </w:tcPr>
          <w:p w14:paraId="0510B316" w14:textId="77777777" w:rsidR="003E7D0B" w:rsidRPr="006D4E27" w:rsidRDefault="00A64276" w:rsidP="006D4E27">
            <w:pPr>
              <w:spacing w:after="0" w:line="240" w:lineRule="auto"/>
              <w:ind w:right="48" w:firstLine="0"/>
              <w:contextualSpacing/>
              <w:rPr>
                <w:sz w:val="18"/>
                <w:szCs w:val="18"/>
                <w:lang w:val="ru-RU"/>
              </w:rPr>
            </w:pPr>
            <w:r w:rsidRPr="006D4E27">
              <w:rPr>
                <w:sz w:val="18"/>
                <w:szCs w:val="18"/>
                <w:lang w:val="ru-RU"/>
              </w:rPr>
              <w:t xml:space="preserve">188660, Ленинградская область, Всеволожский район поселок Бугры, </w:t>
            </w:r>
            <w:proofErr w:type="spellStart"/>
            <w:r w:rsidRPr="006D4E27">
              <w:rPr>
                <w:sz w:val="18"/>
                <w:szCs w:val="18"/>
                <w:lang w:val="ru-RU"/>
              </w:rPr>
              <w:t>Воронцовский</w:t>
            </w:r>
            <w:proofErr w:type="spellEnd"/>
            <w:r w:rsidRPr="006D4E27">
              <w:rPr>
                <w:sz w:val="18"/>
                <w:szCs w:val="18"/>
                <w:lang w:val="ru-RU"/>
              </w:rPr>
              <w:t xml:space="preserve"> бульвар д.11 корп.1 помещение 988Н </w:t>
            </w:r>
          </w:p>
          <w:p w14:paraId="6CB2F887" w14:textId="77777777" w:rsidR="003E7D0B" w:rsidRPr="006D4E27" w:rsidRDefault="00A64276" w:rsidP="006D4E27">
            <w:pPr>
              <w:spacing w:after="0" w:line="240" w:lineRule="auto"/>
              <w:ind w:firstLine="0"/>
              <w:contextualSpacing/>
              <w:jc w:val="left"/>
              <w:rPr>
                <w:sz w:val="18"/>
                <w:szCs w:val="18"/>
                <w:lang w:val="ru-RU"/>
              </w:rPr>
            </w:pPr>
            <w:r w:rsidRPr="006D4E27">
              <w:rPr>
                <w:sz w:val="18"/>
                <w:szCs w:val="18"/>
                <w:lang w:val="ru-RU"/>
              </w:rPr>
              <w:t xml:space="preserve"> </w:t>
            </w:r>
          </w:p>
        </w:tc>
      </w:tr>
      <w:tr w:rsidR="003E7D0B" w:rsidRPr="00C105F1" w14:paraId="58D52CEB" w14:textId="77777777" w:rsidTr="006D4E27">
        <w:trPr>
          <w:trHeight w:val="2201"/>
        </w:trPr>
        <w:tc>
          <w:tcPr>
            <w:tcW w:w="4837" w:type="dxa"/>
            <w:tcBorders>
              <w:top w:val="nil"/>
              <w:left w:val="nil"/>
              <w:bottom w:val="nil"/>
              <w:right w:val="nil"/>
            </w:tcBorders>
          </w:tcPr>
          <w:p w14:paraId="668A496D" w14:textId="77777777" w:rsidR="003E7D0B" w:rsidRPr="006D4E27" w:rsidRDefault="00A64276" w:rsidP="006D4E27">
            <w:pPr>
              <w:spacing w:after="0" w:line="240" w:lineRule="auto"/>
              <w:ind w:left="110" w:right="677" w:firstLine="0"/>
              <w:contextualSpacing/>
              <w:jc w:val="left"/>
              <w:rPr>
                <w:sz w:val="18"/>
                <w:szCs w:val="18"/>
              </w:rPr>
            </w:pPr>
            <w:r w:rsidRPr="006D4E27">
              <w:rPr>
                <w:sz w:val="18"/>
                <w:szCs w:val="18"/>
                <w:lang w:val="ru-RU"/>
              </w:rPr>
              <w:t xml:space="preserve">паспорт серия   </w:t>
            </w:r>
            <w:r w:rsidRPr="006D4E27">
              <w:rPr>
                <w:b/>
                <w:sz w:val="18"/>
                <w:szCs w:val="18"/>
                <w:lang w:val="ru-RU"/>
              </w:rPr>
              <w:t>_______</w:t>
            </w:r>
            <w:r w:rsidRPr="006D4E27">
              <w:rPr>
                <w:sz w:val="18"/>
                <w:szCs w:val="18"/>
                <w:lang w:val="ru-RU"/>
              </w:rPr>
              <w:t xml:space="preserve"> № </w:t>
            </w:r>
            <w:r w:rsidRPr="006D4E27">
              <w:rPr>
                <w:b/>
                <w:sz w:val="18"/>
                <w:szCs w:val="18"/>
                <w:lang w:val="ru-RU"/>
              </w:rPr>
              <w:t>____________________</w:t>
            </w:r>
            <w:r w:rsidRPr="006D4E27">
              <w:rPr>
                <w:sz w:val="18"/>
                <w:szCs w:val="18"/>
                <w:lang w:val="ru-RU"/>
              </w:rPr>
              <w:t xml:space="preserve">  выдан: (когда) </w:t>
            </w:r>
            <w:r w:rsidRPr="006D4E27">
              <w:rPr>
                <w:b/>
                <w:sz w:val="18"/>
                <w:szCs w:val="18"/>
                <w:lang w:val="ru-RU"/>
              </w:rPr>
              <w:t>__________</w:t>
            </w:r>
            <w:r w:rsidRPr="006D4E27">
              <w:rPr>
                <w:sz w:val="18"/>
                <w:szCs w:val="18"/>
                <w:lang w:val="ru-RU"/>
              </w:rPr>
              <w:t xml:space="preserve">, (кем) </w:t>
            </w:r>
            <w:r w:rsidRPr="006D4E27">
              <w:rPr>
                <w:b/>
                <w:sz w:val="18"/>
                <w:szCs w:val="18"/>
                <w:lang w:val="ru-RU"/>
              </w:rPr>
              <w:t xml:space="preserve">______________ ___________________________________________,  </w:t>
            </w:r>
            <w:r w:rsidRPr="006D4E27">
              <w:rPr>
                <w:sz w:val="18"/>
                <w:szCs w:val="18"/>
                <w:lang w:val="ru-RU"/>
              </w:rPr>
              <w:t>код подразделения</w:t>
            </w:r>
            <w:r w:rsidRPr="006D4E27">
              <w:rPr>
                <w:b/>
                <w:sz w:val="18"/>
                <w:szCs w:val="18"/>
                <w:lang w:val="ru-RU"/>
              </w:rPr>
              <w:t xml:space="preserve"> _____________________ </w:t>
            </w:r>
            <w:r w:rsidRPr="006D4E27">
              <w:rPr>
                <w:sz w:val="18"/>
                <w:szCs w:val="18"/>
                <w:lang w:val="ru-RU"/>
              </w:rPr>
              <w:t xml:space="preserve">дата рождения ________________________ адрес постоянной регистрации: ________________ </w:t>
            </w:r>
            <w:r w:rsidRPr="006D4E27">
              <w:rPr>
                <w:b/>
                <w:sz w:val="18"/>
                <w:szCs w:val="18"/>
                <w:lang w:val="ru-RU"/>
              </w:rPr>
              <w:t>___________________________________________</w:t>
            </w:r>
            <w:r w:rsidRPr="006D4E27">
              <w:rPr>
                <w:sz w:val="18"/>
                <w:szCs w:val="18"/>
                <w:lang w:val="ru-RU"/>
              </w:rPr>
              <w:t xml:space="preserve"> тел. </w:t>
            </w:r>
            <w:r w:rsidRPr="006D4E27">
              <w:rPr>
                <w:sz w:val="18"/>
                <w:szCs w:val="18"/>
              </w:rPr>
              <w:t xml:space="preserve">___________________________ </w:t>
            </w:r>
            <w:proofErr w:type="spellStart"/>
            <w:r w:rsidRPr="006D4E27">
              <w:rPr>
                <w:sz w:val="18"/>
                <w:szCs w:val="18"/>
              </w:rPr>
              <w:t>эл</w:t>
            </w:r>
            <w:proofErr w:type="spellEnd"/>
            <w:r w:rsidRPr="006D4E27">
              <w:rPr>
                <w:sz w:val="18"/>
                <w:szCs w:val="18"/>
              </w:rPr>
              <w:t xml:space="preserve">. </w:t>
            </w:r>
            <w:proofErr w:type="spellStart"/>
            <w:r w:rsidRPr="006D4E27">
              <w:rPr>
                <w:sz w:val="18"/>
                <w:szCs w:val="18"/>
              </w:rPr>
              <w:t>Почта</w:t>
            </w:r>
            <w:proofErr w:type="spellEnd"/>
            <w:r w:rsidRPr="006D4E27">
              <w:rPr>
                <w:sz w:val="18"/>
                <w:szCs w:val="18"/>
              </w:rPr>
              <w:t>_______________________</w:t>
            </w:r>
            <w:r w:rsidRPr="006D4E27">
              <w:rPr>
                <w:b/>
                <w:sz w:val="18"/>
                <w:szCs w:val="18"/>
              </w:rPr>
              <w:t xml:space="preserve"> </w:t>
            </w:r>
          </w:p>
        </w:tc>
        <w:tc>
          <w:tcPr>
            <w:tcW w:w="4361" w:type="dxa"/>
            <w:tcBorders>
              <w:top w:val="nil"/>
              <w:left w:val="nil"/>
              <w:bottom w:val="nil"/>
              <w:right w:val="nil"/>
            </w:tcBorders>
          </w:tcPr>
          <w:p w14:paraId="408CD4CD" w14:textId="77777777" w:rsidR="00481059" w:rsidRPr="006D4E27" w:rsidRDefault="00A64276" w:rsidP="009A2571">
            <w:pPr>
              <w:spacing w:after="0" w:line="240" w:lineRule="auto"/>
              <w:ind w:left="-16" w:firstLine="0"/>
              <w:contextualSpacing/>
              <w:jc w:val="left"/>
              <w:rPr>
                <w:b/>
                <w:sz w:val="18"/>
                <w:szCs w:val="18"/>
                <w:lang w:val="ru-RU"/>
              </w:rPr>
            </w:pPr>
            <w:r w:rsidRPr="006D4E27">
              <w:rPr>
                <w:b/>
                <w:sz w:val="18"/>
                <w:szCs w:val="18"/>
                <w:lang w:val="ru-RU"/>
              </w:rPr>
              <w:t xml:space="preserve">Реквизиты для расчетов: </w:t>
            </w:r>
          </w:p>
          <w:p w14:paraId="21EC52B7" w14:textId="77777777" w:rsidR="00481059" w:rsidRPr="006D4E27" w:rsidRDefault="00A64276" w:rsidP="006D4E27">
            <w:pPr>
              <w:spacing w:after="0" w:line="240" w:lineRule="auto"/>
              <w:ind w:left="108" w:firstLine="0"/>
              <w:contextualSpacing/>
              <w:jc w:val="left"/>
              <w:rPr>
                <w:rStyle w:val="Bodytext2Exact"/>
                <w:rFonts w:ascii="Times New Roman" w:eastAsiaTheme="minorHAnsi" w:hAnsi="Times New Roman" w:cs="Times New Roman"/>
                <w:sz w:val="18"/>
                <w:szCs w:val="18"/>
                <w:lang w:val="ru-RU"/>
              </w:rPr>
            </w:pPr>
            <w:r w:rsidRPr="006D4E27">
              <w:rPr>
                <w:sz w:val="18"/>
                <w:szCs w:val="18"/>
                <w:lang w:val="ru-RU"/>
              </w:rPr>
              <w:t xml:space="preserve">ИНН/КПП 7736269518/ 470301001 </w:t>
            </w:r>
            <w:r w:rsidR="00481059" w:rsidRPr="006D4E27">
              <w:rPr>
                <w:rStyle w:val="Bodytext2Exact"/>
                <w:rFonts w:ascii="Times New Roman" w:eastAsiaTheme="minorHAnsi" w:hAnsi="Times New Roman" w:cs="Times New Roman"/>
                <w:sz w:val="18"/>
                <w:szCs w:val="18"/>
                <w:lang w:val="ru-RU"/>
              </w:rPr>
              <w:t>ОГРН 1167746562818</w:t>
            </w:r>
          </w:p>
          <w:p w14:paraId="67EC6639" w14:textId="77777777" w:rsidR="00481059" w:rsidRPr="006D4E27" w:rsidRDefault="00481059" w:rsidP="006D4E27">
            <w:pPr>
              <w:spacing w:after="0" w:line="240" w:lineRule="auto"/>
              <w:ind w:left="108" w:firstLine="0"/>
              <w:contextualSpacing/>
              <w:jc w:val="left"/>
              <w:rPr>
                <w:sz w:val="18"/>
                <w:szCs w:val="18"/>
                <w:lang w:val="ru-RU"/>
              </w:rPr>
            </w:pPr>
            <w:r w:rsidRPr="006D4E27">
              <w:rPr>
                <w:sz w:val="18"/>
                <w:szCs w:val="18"/>
                <w:lang w:val="ru-RU"/>
              </w:rPr>
              <w:t>Р/</w:t>
            </w:r>
            <w:proofErr w:type="spellStart"/>
            <w:r w:rsidRPr="006D4E27">
              <w:rPr>
                <w:sz w:val="18"/>
                <w:szCs w:val="18"/>
                <w:lang w:val="ru-RU"/>
              </w:rPr>
              <w:t>сч</w:t>
            </w:r>
            <w:proofErr w:type="spellEnd"/>
            <w:r w:rsidRPr="006D4E27">
              <w:rPr>
                <w:sz w:val="18"/>
                <w:szCs w:val="18"/>
                <w:lang w:val="ru-RU"/>
              </w:rPr>
              <w:t xml:space="preserve">  40702810455000018335</w:t>
            </w:r>
          </w:p>
          <w:p w14:paraId="060C1B2D" w14:textId="77777777" w:rsidR="00481059" w:rsidRPr="006D4E27" w:rsidRDefault="00481059" w:rsidP="006D4E27">
            <w:pPr>
              <w:spacing w:after="0" w:line="240" w:lineRule="auto"/>
              <w:ind w:left="108" w:firstLine="0"/>
              <w:contextualSpacing/>
              <w:jc w:val="left"/>
              <w:rPr>
                <w:sz w:val="18"/>
                <w:szCs w:val="18"/>
                <w:lang w:val="ru-RU"/>
              </w:rPr>
            </w:pPr>
            <w:r w:rsidRPr="006D4E27">
              <w:rPr>
                <w:sz w:val="18"/>
                <w:szCs w:val="18"/>
                <w:lang w:val="ru-RU"/>
              </w:rPr>
              <w:t>к/</w:t>
            </w:r>
            <w:proofErr w:type="spellStart"/>
            <w:r w:rsidRPr="006D4E27">
              <w:rPr>
                <w:sz w:val="18"/>
                <w:szCs w:val="18"/>
                <w:lang w:val="ru-RU"/>
              </w:rPr>
              <w:t>сч</w:t>
            </w:r>
            <w:proofErr w:type="spellEnd"/>
            <w:r w:rsidRPr="006D4E27">
              <w:rPr>
                <w:sz w:val="18"/>
                <w:szCs w:val="18"/>
                <w:lang w:val="ru-RU"/>
              </w:rPr>
              <w:t xml:space="preserve"> 30101810500000000653</w:t>
            </w:r>
          </w:p>
          <w:p w14:paraId="062917CF" w14:textId="77777777" w:rsidR="00481059" w:rsidRPr="006D4E27" w:rsidRDefault="00481059" w:rsidP="006D4E27">
            <w:pPr>
              <w:spacing w:after="0" w:line="240" w:lineRule="auto"/>
              <w:ind w:left="108" w:firstLine="0"/>
              <w:contextualSpacing/>
              <w:jc w:val="left"/>
              <w:rPr>
                <w:sz w:val="18"/>
                <w:szCs w:val="18"/>
                <w:lang w:val="ru-RU"/>
              </w:rPr>
            </w:pPr>
            <w:r w:rsidRPr="006D4E27">
              <w:rPr>
                <w:sz w:val="18"/>
                <w:szCs w:val="18"/>
                <w:lang w:val="ru-RU"/>
              </w:rPr>
              <w:t>БИК 044030653</w:t>
            </w:r>
          </w:p>
          <w:p w14:paraId="0AC5777E" w14:textId="2802955F" w:rsidR="00481059" w:rsidRPr="006D4E27" w:rsidRDefault="00481059" w:rsidP="006D4E27">
            <w:pPr>
              <w:spacing w:after="0" w:line="240" w:lineRule="auto"/>
              <w:ind w:left="108" w:firstLine="0"/>
              <w:contextualSpacing/>
              <w:jc w:val="left"/>
              <w:rPr>
                <w:sz w:val="18"/>
                <w:szCs w:val="18"/>
                <w:lang w:val="ru-RU"/>
              </w:rPr>
            </w:pPr>
            <w:r w:rsidRPr="006D4E27">
              <w:rPr>
                <w:sz w:val="18"/>
                <w:szCs w:val="18"/>
                <w:lang w:val="ru-RU"/>
              </w:rPr>
              <w:t>Наименование банка: СЕВЕРО-ЗАПАДНЫЙ БАНК ПАО СБЕРБАНК Г. САНКТ-ПЕТЕРБУРГ</w:t>
            </w:r>
          </w:p>
          <w:p w14:paraId="6C501F7F" w14:textId="5485E4A2" w:rsidR="003E7D0B" w:rsidRPr="006D4E27" w:rsidRDefault="00A64276" w:rsidP="006D4E27">
            <w:pPr>
              <w:spacing w:after="0" w:line="240" w:lineRule="auto"/>
              <w:ind w:firstLine="0"/>
              <w:contextualSpacing/>
              <w:jc w:val="left"/>
              <w:rPr>
                <w:sz w:val="18"/>
                <w:szCs w:val="18"/>
                <w:lang w:val="ru-RU"/>
              </w:rPr>
            </w:pPr>
            <w:r w:rsidRPr="006D4E27">
              <w:rPr>
                <w:b/>
                <w:sz w:val="18"/>
                <w:szCs w:val="18"/>
                <w:lang w:val="ru-RU"/>
              </w:rPr>
              <w:t xml:space="preserve"> </w:t>
            </w:r>
          </w:p>
        </w:tc>
      </w:tr>
      <w:tr w:rsidR="003E7D0B" w:rsidRPr="00220782" w14:paraId="1CF74625" w14:textId="77777777" w:rsidTr="006D4E27">
        <w:trPr>
          <w:trHeight w:val="1588"/>
        </w:trPr>
        <w:tc>
          <w:tcPr>
            <w:tcW w:w="4837" w:type="dxa"/>
            <w:tcBorders>
              <w:top w:val="nil"/>
              <w:left w:val="nil"/>
              <w:bottom w:val="nil"/>
              <w:right w:val="nil"/>
            </w:tcBorders>
          </w:tcPr>
          <w:p w14:paraId="05290EDD" w14:textId="77777777" w:rsidR="003E7D0B" w:rsidRPr="006D4E27" w:rsidRDefault="00A64276" w:rsidP="006D4E27">
            <w:pPr>
              <w:spacing w:after="0" w:line="240" w:lineRule="auto"/>
              <w:ind w:left="110" w:firstLine="0"/>
              <w:contextualSpacing/>
              <w:jc w:val="left"/>
              <w:rPr>
                <w:sz w:val="18"/>
                <w:szCs w:val="18"/>
                <w:lang w:val="ru-RU"/>
              </w:rPr>
            </w:pPr>
            <w:r w:rsidRPr="006D4E27">
              <w:rPr>
                <w:b/>
                <w:sz w:val="18"/>
                <w:szCs w:val="18"/>
                <w:lang w:val="ru-RU"/>
              </w:rPr>
              <w:t xml:space="preserve"> </w:t>
            </w:r>
          </w:p>
          <w:p w14:paraId="132BDF72" w14:textId="2E0FFFAE" w:rsidR="003E7D0B" w:rsidRDefault="00A64276" w:rsidP="006D4E27">
            <w:pPr>
              <w:spacing w:after="0" w:line="240" w:lineRule="auto"/>
              <w:ind w:left="110" w:firstLine="0"/>
              <w:contextualSpacing/>
              <w:jc w:val="left"/>
              <w:rPr>
                <w:b/>
                <w:sz w:val="18"/>
                <w:szCs w:val="18"/>
                <w:lang w:val="ru-RU"/>
              </w:rPr>
            </w:pPr>
            <w:r w:rsidRPr="006D4E27">
              <w:rPr>
                <w:b/>
                <w:sz w:val="18"/>
                <w:szCs w:val="18"/>
                <w:lang w:val="ru-RU"/>
              </w:rPr>
              <w:t xml:space="preserve"> </w:t>
            </w:r>
          </w:p>
          <w:p w14:paraId="36D08EA1" w14:textId="79FC76D9" w:rsidR="005B1217" w:rsidRDefault="005B1217" w:rsidP="006D4E27">
            <w:pPr>
              <w:spacing w:after="0" w:line="240" w:lineRule="auto"/>
              <w:ind w:left="110" w:firstLine="0"/>
              <w:contextualSpacing/>
              <w:jc w:val="left"/>
              <w:rPr>
                <w:b/>
                <w:sz w:val="18"/>
                <w:szCs w:val="18"/>
                <w:lang w:val="ru-RU"/>
              </w:rPr>
            </w:pPr>
          </w:p>
          <w:p w14:paraId="65686428" w14:textId="77777777" w:rsidR="005B1217" w:rsidRPr="006D4E27" w:rsidRDefault="005B1217" w:rsidP="006D4E27">
            <w:pPr>
              <w:spacing w:after="0" w:line="240" w:lineRule="auto"/>
              <w:ind w:left="110" w:firstLine="0"/>
              <w:contextualSpacing/>
              <w:jc w:val="left"/>
              <w:rPr>
                <w:sz w:val="18"/>
                <w:szCs w:val="18"/>
                <w:lang w:val="ru-RU"/>
              </w:rPr>
            </w:pPr>
          </w:p>
          <w:p w14:paraId="1527E3DF" w14:textId="77777777" w:rsidR="003E7D0B" w:rsidRPr="006D4E27" w:rsidRDefault="00A64276" w:rsidP="006D4E27">
            <w:pPr>
              <w:spacing w:after="0" w:line="240" w:lineRule="auto"/>
              <w:ind w:left="110" w:firstLine="0"/>
              <w:contextualSpacing/>
              <w:jc w:val="left"/>
              <w:rPr>
                <w:sz w:val="18"/>
                <w:szCs w:val="18"/>
                <w:lang w:val="ru-RU"/>
              </w:rPr>
            </w:pPr>
            <w:r w:rsidRPr="006D4E27">
              <w:rPr>
                <w:b/>
                <w:sz w:val="18"/>
                <w:szCs w:val="18"/>
                <w:lang w:val="ru-RU"/>
              </w:rPr>
              <w:t xml:space="preserve"> </w:t>
            </w:r>
          </w:p>
          <w:p w14:paraId="365D921E" w14:textId="77777777" w:rsidR="003E7D0B" w:rsidRPr="006D4E27" w:rsidRDefault="00A64276" w:rsidP="006D4E27">
            <w:pPr>
              <w:spacing w:after="0" w:line="240" w:lineRule="auto"/>
              <w:ind w:left="110" w:firstLine="0"/>
              <w:contextualSpacing/>
              <w:jc w:val="left"/>
              <w:rPr>
                <w:sz w:val="18"/>
                <w:szCs w:val="18"/>
              </w:rPr>
            </w:pPr>
            <w:r w:rsidRPr="006D4E27">
              <w:rPr>
                <w:b/>
                <w:sz w:val="18"/>
                <w:szCs w:val="18"/>
              </w:rPr>
              <w:t xml:space="preserve">______________                 (_______________________) </w:t>
            </w:r>
          </w:p>
          <w:p w14:paraId="3EBB53E7" w14:textId="77777777" w:rsidR="003E7D0B" w:rsidRPr="006D4E27" w:rsidRDefault="00A64276" w:rsidP="006D4E27">
            <w:pPr>
              <w:spacing w:after="0" w:line="240" w:lineRule="auto"/>
              <w:ind w:left="110" w:firstLine="0"/>
              <w:contextualSpacing/>
              <w:jc w:val="left"/>
              <w:rPr>
                <w:sz w:val="18"/>
                <w:szCs w:val="18"/>
              </w:rPr>
            </w:pPr>
            <w:r w:rsidRPr="006D4E27">
              <w:rPr>
                <w:b/>
                <w:sz w:val="18"/>
                <w:szCs w:val="18"/>
              </w:rPr>
              <w:t xml:space="preserve">     </w:t>
            </w:r>
            <w:r w:rsidRPr="006D4E27">
              <w:rPr>
                <w:sz w:val="18"/>
                <w:szCs w:val="18"/>
              </w:rPr>
              <w:t>(</w:t>
            </w:r>
            <w:proofErr w:type="spellStart"/>
            <w:r w:rsidRPr="006D4E27">
              <w:rPr>
                <w:sz w:val="18"/>
                <w:szCs w:val="18"/>
              </w:rPr>
              <w:t>Подпись</w:t>
            </w:r>
            <w:proofErr w:type="spellEnd"/>
            <w:r w:rsidRPr="006D4E27">
              <w:rPr>
                <w:sz w:val="18"/>
                <w:szCs w:val="18"/>
              </w:rPr>
              <w:t>)</w:t>
            </w:r>
            <w:r w:rsidRPr="006D4E27">
              <w:rPr>
                <w:b/>
                <w:sz w:val="18"/>
                <w:szCs w:val="18"/>
              </w:rPr>
              <w:t xml:space="preserve">                                     </w:t>
            </w:r>
            <w:r w:rsidRPr="006D4E27">
              <w:rPr>
                <w:sz w:val="18"/>
                <w:szCs w:val="18"/>
              </w:rPr>
              <w:t>(</w:t>
            </w:r>
            <w:proofErr w:type="spellStart"/>
            <w:r w:rsidRPr="006D4E27">
              <w:rPr>
                <w:sz w:val="18"/>
                <w:szCs w:val="18"/>
              </w:rPr>
              <w:t>Фамилия</w:t>
            </w:r>
            <w:proofErr w:type="spellEnd"/>
            <w:r w:rsidRPr="006D4E27">
              <w:rPr>
                <w:sz w:val="18"/>
                <w:szCs w:val="18"/>
              </w:rPr>
              <w:t xml:space="preserve">, </w:t>
            </w:r>
            <w:proofErr w:type="spellStart"/>
            <w:r w:rsidRPr="006D4E27">
              <w:rPr>
                <w:sz w:val="18"/>
                <w:szCs w:val="18"/>
              </w:rPr>
              <w:t>инициалы</w:t>
            </w:r>
            <w:proofErr w:type="spellEnd"/>
            <w:r w:rsidRPr="006D4E27">
              <w:rPr>
                <w:sz w:val="18"/>
                <w:szCs w:val="18"/>
              </w:rPr>
              <w:t>)</w:t>
            </w:r>
            <w:r w:rsidRPr="006D4E27">
              <w:rPr>
                <w:b/>
                <w:sz w:val="18"/>
                <w:szCs w:val="18"/>
              </w:rPr>
              <w:t xml:space="preserve"> </w:t>
            </w:r>
          </w:p>
        </w:tc>
        <w:tc>
          <w:tcPr>
            <w:tcW w:w="4361" w:type="dxa"/>
            <w:tcBorders>
              <w:top w:val="nil"/>
              <w:left w:val="nil"/>
              <w:bottom w:val="nil"/>
              <w:right w:val="nil"/>
            </w:tcBorders>
          </w:tcPr>
          <w:p w14:paraId="338E97F1" w14:textId="41D4ECC2" w:rsidR="003E7D0B" w:rsidRPr="006D4E27" w:rsidRDefault="00481059" w:rsidP="006D4E27">
            <w:pPr>
              <w:spacing w:after="0" w:line="240" w:lineRule="auto"/>
              <w:ind w:firstLine="0"/>
              <w:contextualSpacing/>
              <w:jc w:val="left"/>
              <w:rPr>
                <w:sz w:val="18"/>
                <w:szCs w:val="18"/>
                <w:lang w:val="ru-RU"/>
              </w:rPr>
            </w:pPr>
            <w:r w:rsidRPr="006D4E27">
              <w:rPr>
                <w:b/>
                <w:sz w:val="18"/>
                <w:szCs w:val="18"/>
                <w:lang w:val="ru-RU"/>
              </w:rPr>
              <w:t>Генеральный директор</w:t>
            </w:r>
            <w:r w:rsidR="00A64276" w:rsidRPr="006D4E27">
              <w:rPr>
                <w:b/>
                <w:sz w:val="18"/>
                <w:szCs w:val="18"/>
                <w:lang w:val="ru-RU"/>
              </w:rPr>
              <w:t xml:space="preserve"> </w:t>
            </w:r>
          </w:p>
          <w:p w14:paraId="25BAC925" w14:textId="326A8AB7" w:rsidR="003E7D0B" w:rsidRPr="006D4E27" w:rsidRDefault="00481059" w:rsidP="006D4E27">
            <w:pPr>
              <w:spacing w:after="0" w:line="240" w:lineRule="auto"/>
              <w:ind w:firstLine="0"/>
              <w:contextualSpacing/>
              <w:jc w:val="left"/>
              <w:rPr>
                <w:sz w:val="18"/>
                <w:szCs w:val="18"/>
                <w:lang w:val="ru-RU"/>
              </w:rPr>
            </w:pPr>
            <w:r w:rsidRPr="006D4E27">
              <w:rPr>
                <w:b/>
                <w:sz w:val="18"/>
                <w:szCs w:val="18"/>
                <w:lang w:val="ru-RU"/>
              </w:rPr>
              <w:t>Иванова С.М.</w:t>
            </w:r>
            <w:r w:rsidR="00A64276" w:rsidRPr="006D4E27">
              <w:rPr>
                <w:b/>
                <w:sz w:val="18"/>
                <w:szCs w:val="18"/>
                <w:lang w:val="ru-RU"/>
              </w:rPr>
              <w:t xml:space="preserve"> </w:t>
            </w:r>
          </w:p>
          <w:p w14:paraId="09C362F1" w14:textId="77777777" w:rsidR="003E7D0B" w:rsidRPr="006D4E27" w:rsidRDefault="00A64276" w:rsidP="006D4E27">
            <w:pPr>
              <w:spacing w:after="0" w:line="240" w:lineRule="auto"/>
              <w:ind w:firstLine="0"/>
              <w:contextualSpacing/>
              <w:jc w:val="left"/>
              <w:rPr>
                <w:sz w:val="18"/>
                <w:szCs w:val="18"/>
                <w:lang w:val="ru-RU"/>
              </w:rPr>
            </w:pPr>
            <w:r w:rsidRPr="006D4E27">
              <w:rPr>
                <w:b/>
                <w:sz w:val="18"/>
                <w:szCs w:val="18"/>
                <w:lang w:val="ru-RU"/>
              </w:rPr>
              <w:t xml:space="preserve"> </w:t>
            </w:r>
          </w:p>
          <w:p w14:paraId="25E64C21" w14:textId="29F7527A" w:rsidR="00481059" w:rsidRPr="006D4E27" w:rsidRDefault="00A64276" w:rsidP="006D4E27">
            <w:pPr>
              <w:spacing w:after="0" w:line="240" w:lineRule="auto"/>
              <w:ind w:firstLine="0"/>
              <w:contextualSpacing/>
              <w:jc w:val="left"/>
              <w:rPr>
                <w:b/>
                <w:sz w:val="18"/>
                <w:szCs w:val="18"/>
                <w:lang w:val="ru-RU"/>
              </w:rPr>
            </w:pPr>
            <w:r w:rsidRPr="006D4E27">
              <w:rPr>
                <w:b/>
                <w:sz w:val="18"/>
                <w:szCs w:val="18"/>
                <w:lang w:val="ru-RU"/>
              </w:rPr>
              <w:t xml:space="preserve"> </w:t>
            </w:r>
          </w:p>
          <w:p w14:paraId="1023C919" w14:textId="77777777" w:rsidR="00C34884" w:rsidRPr="006D4E27" w:rsidRDefault="00C34884" w:rsidP="006D4E27">
            <w:pPr>
              <w:spacing w:after="0" w:line="240" w:lineRule="auto"/>
              <w:ind w:firstLine="0"/>
              <w:contextualSpacing/>
              <w:jc w:val="left"/>
              <w:rPr>
                <w:sz w:val="18"/>
                <w:szCs w:val="18"/>
                <w:lang w:val="ru-RU"/>
              </w:rPr>
            </w:pPr>
          </w:p>
          <w:p w14:paraId="44A5854A" w14:textId="77777777" w:rsidR="003E7D0B" w:rsidRPr="006D4E27" w:rsidRDefault="00A64276" w:rsidP="006D4E27">
            <w:pPr>
              <w:spacing w:after="0" w:line="240" w:lineRule="auto"/>
              <w:ind w:right="935" w:firstLine="0"/>
              <w:contextualSpacing/>
              <w:jc w:val="left"/>
              <w:rPr>
                <w:sz w:val="18"/>
                <w:szCs w:val="18"/>
                <w:lang w:val="ru-RU"/>
              </w:rPr>
            </w:pPr>
            <w:r w:rsidRPr="006D4E27">
              <w:rPr>
                <w:b/>
                <w:sz w:val="18"/>
                <w:szCs w:val="18"/>
                <w:lang w:val="ru-RU"/>
              </w:rPr>
              <w:t xml:space="preserve">  _____________ / _________________/ </w:t>
            </w:r>
            <w:r w:rsidRPr="006D4E27">
              <w:rPr>
                <w:sz w:val="18"/>
                <w:szCs w:val="18"/>
                <w:lang w:val="ru-RU"/>
              </w:rPr>
              <w:t xml:space="preserve">  </w:t>
            </w:r>
            <w:proofErr w:type="spellStart"/>
            <w:r w:rsidRPr="006D4E27">
              <w:rPr>
                <w:sz w:val="18"/>
                <w:szCs w:val="18"/>
                <w:lang w:val="ru-RU"/>
              </w:rPr>
              <w:t>м.п</w:t>
            </w:r>
            <w:proofErr w:type="spellEnd"/>
            <w:r w:rsidRPr="006D4E27">
              <w:rPr>
                <w:sz w:val="18"/>
                <w:szCs w:val="18"/>
                <w:lang w:val="ru-RU"/>
              </w:rPr>
              <w:t xml:space="preserve">. </w:t>
            </w:r>
          </w:p>
        </w:tc>
      </w:tr>
      <w:tr w:rsidR="003E7D0B" w:rsidRPr="00220782" w14:paraId="34540881" w14:textId="77777777" w:rsidTr="006D4E27">
        <w:trPr>
          <w:trHeight w:val="444"/>
        </w:trPr>
        <w:tc>
          <w:tcPr>
            <w:tcW w:w="4837" w:type="dxa"/>
            <w:tcBorders>
              <w:top w:val="nil"/>
              <w:left w:val="nil"/>
              <w:bottom w:val="nil"/>
              <w:right w:val="nil"/>
            </w:tcBorders>
          </w:tcPr>
          <w:p w14:paraId="554AC03F" w14:textId="77777777" w:rsidR="003E7D0B" w:rsidRPr="00CB6692" w:rsidRDefault="00A64276">
            <w:pPr>
              <w:spacing w:after="0" w:line="259" w:lineRule="auto"/>
              <w:ind w:left="110" w:firstLine="0"/>
              <w:jc w:val="left"/>
              <w:rPr>
                <w:lang w:val="ru-RU"/>
              </w:rPr>
            </w:pPr>
            <w:r w:rsidRPr="00CB6692">
              <w:rPr>
                <w:b/>
                <w:lang w:val="ru-RU"/>
              </w:rPr>
              <w:t xml:space="preserve"> </w:t>
            </w:r>
          </w:p>
          <w:p w14:paraId="2FBE23AE" w14:textId="77777777" w:rsidR="003E7D0B" w:rsidRPr="00CB6692" w:rsidRDefault="00A64276">
            <w:pPr>
              <w:spacing w:after="0" w:line="259" w:lineRule="auto"/>
              <w:ind w:firstLine="0"/>
              <w:jc w:val="left"/>
              <w:rPr>
                <w:lang w:val="ru-RU"/>
              </w:rPr>
            </w:pPr>
            <w:r w:rsidRPr="00CB6692">
              <w:rPr>
                <w:color w:val="FF0000"/>
                <w:lang w:val="ru-RU"/>
              </w:rPr>
              <w:t xml:space="preserve"> </w:t>
            </w:r>
          </w:p>
        </w:tc>
        <w:tc>
          <w:tcPr>
            <w:tcW w:w="4361" w:type="dxa"/>
            <w:tcBorders>
              <w:top w:val="nil"/>
              <w:left w:val="nil"/>
              <w:bottom w:val="nil"/>
              <w:right w:val="nil"/>
            </w:tcBorders>
          </w:tcPr>
          <w:p w14:paraId="2C6B882E" w14:textId="77777777" w:rsidR="003E7D0B" w:rsidRPr="00CB6692" w:rsidRDefault="00A64276">
            <w:pPr>
              <w:spacing w:after="0" w:line="259" w:lineRule="auto"/>
              <w:ind w:firstLine="0"/>
              <w:jc w:val="left"/>
              <w:rPr>
                <w:lang w:val="ru-RU"/>
              </w:rPr>
            </w:pPr>
            <w:r w:rsidRPr="00CB6692">
              <w:rPr>
                <w:b/>
                <w:lang w:val="ru-RU"/>
              </w:rPr>
              <w:t xml:space="preserve"> </w:t>
            </w:r>
          </w:p>
        </w:tc>
      </w:tr>
    </w:tbl>
    <w:p w14:paraId="16D714C2" w14:textId="77777777" w:rsidR="003E7D0B" w:rsidRPr="00CB6692" w:rsidRDefault="00A64276">
      <w:pPr>
        <w:spacing w:after="0" w:line="259" w:lineRule="auto"/>
        <w:ind w:right="120" w:firstLine="0"/>
        <w:jc w:val="right"/>
        <w:rPr>
          <w:lang w:val="ru-RU"/>
        </w:rPr>
      </w:pPr>
      <w:r w:rsidRPr="00CB6692">
        <w:rPr>
          <w:color w:val="FF0000"/>
          <w:lang w:val="ru-RU"/>
        </w:rPr>
        <w:t xml:space="preserve"> </w:t>
      </w:r>
    </w:p>
    <w:sectPr w:rsidR="003E7D0B" w:rsidRPr="00CB6692">
      <w:headerReference w:type="default" r:id="rId22"/>
      <w:footerReference w:type="even" r:id="rId23"/>
      <w:footerReference w:type="default" r:id="rId24"/>
      <w:footerReference w:type="first" r:id="rId25"/>
      <w:footnotePr>
        <w:numRestart w:val="eachPage"/>
      </w:footnotePr>
      <w:pgSz w:w="11904" w:h="16838"/>
      <w:pgMar w:top="569" w:right="536" w:bottom="681" w:left="1133" w:header="720" w:footer="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E7FC" w14:textId="77777777" w:rsidR="00D736FC" w:rsidRDefault="00D736FC">
      <w:pPr>
        <w:spacing w:after="0" w:line="240" w:lineRule="auto"/>
      </w:pPr>
      <w:r>
        <w:separator/>
      </w:r>
    </w:p>
  </w:endnote>
  <w:endnote w:type="continuationSeparator" w:id="0">
    <w:p w14:paraId="017188DC" w14:textId="77777777" w:rsidR="00D736FC" w:rsidRDefault="00D7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EC68" w14:textId="77777777" w:rsidR="003F0CA9" w:rsidRDefault="003F0CA9">
    <w:pPr>
      <w:spacing w:after="2" w:line="259" w:lineRule="auto"/>
      <w:ind w:right="170" w:firstLine="0"/>
      <w:jc w:val="right"/>
    </w:pPr>
    <w:r>
      <w:fldChar w:fldCharType="begin"/>
    </w:r>
    <w:r>
      <w:instrText xml:space="preserve"> PAGE   \* MERGEFORMAT </w:instrText>
    </w:r>
    <w:r>
      <w:fldChar w:fldCharType="separate"/>
    </w:r>
    <w:r>
      <w:rPr>
        <w:b/>
      </w:rPr>
      <w:t>1</w:t>
    </w:r>
    <w:r>
      <w:rPr>
        <w:b/>
      </w:rPr>
      <w:fldChar w:fldCharType="end"/>
    </w:r>
    <w:r>
      <w:rPr>
        <w:b/>
      </w:rPr>
      <w:t xml:space="preserve"> </w:t>
    </w:r>
  </w:p>
  <w:p w14:paraId="4E3B11D8" w14:textId="77777777" w:rsidR="003F0CA9" w:rsidRDefault="003F0CA9">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E553" w14:textId="77777777" w:rsidR="003F0CA9" w:rsidRDefault="003F0CA9">
    <w:pPr>
      <w:spacing w:after="2" w:line="259" w:lineRule="auto"/>
      <w:ind w:right="170" w:firstLine="0"/>
      <w:jc w:val="right"/>
    </w:pPr>
    <w:r>
      <w:fldChar w:fldCharType="begin"/>
    </w:r>
    <w:r>
      <w:instrText xml:space="preserve"> PAGE   \* MERGEFORMAT </w:instrText>
    </w:r>
    <w:r>
      <w:fldChar w:fldCharType="separate"/>
    </w:r>
    <w:r w:rsidRPr="00A64276">
      <w:rPr>
        <w:b/>
        <w:noProof/>
      </w:rPr>
      <w:t>1</w:t>
    </w:r>
    <w:r>
      <w:rPr>
        <w:b/>
      </w:rPr>
      <w:fldChar w:fldCharType="end"/>
    </w:r>
    <w:r>
      <w:rPr>
        <w:b/>
      </w:rPr>
      <w:t xml:space="preserve"> </w:t>
    </w:r>
  </w:p>
  <w:p w14:paraId="10EA87F5" w14:textId="77777777" w:rsidR="003F0CA9" w:rsidRDefault="003F0CA9">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3363" w14:textId="77777777" w:rsidR="003F0CA9" w:rsidRDefault="003F0CA9">
    <w:pPr>
      <w:spacing w:after="2" w:line="259" w:lineRule="auto"/>
      <w:ind w:right="170" w:firstLine="0"/>
      <w:jc w:val="right"/>
    </w:pPr>
    <w:r>
      <w:fldChar w:fldCharType="begin"/>
    </w:r>
    <w:r>
      <w:instrText xml:space="preserve"> PAGE   \* MERGEFORMAT </w:instrText>
    </w:r>
    <w:r>
      <w:fldChar w:fldCharType="separate"/>
    </w:r>
    <w:r>
      <w:rPr>
        <w:b/>
      </w:rPr>
      <w:t>1</w:t>
    </w:r>
    <w:r>
      <w:rPr>
        <w:b/>
      </w:rPr>
      <w:fldChar w:fldCharType="end"/>
    </w:r>
    <w:r>
      <w:rPr>
        <w:b/>
      </w:rPr>
      <w:t xml:space="preserve"> </w:t>
    </w:r>
  </w:p>
  <w:p w14:paraId="5CC445A3" w14:textId="77777777" w:rsidR="003F0CA9" w:rsidRDefault="003F0CA9">
    <w:pPr>
      <w:spacing w:after="0" w:line="259" w:lineRule="auto"/>
      <w:ind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B10B" w14:textId="77777777" w:rsidR="00D736FC" w:rsidRDefault="00D736FC">
      <w:pPr>
        <w:spacing w:after="17" w:line="261" w:lineRule="auto"/>
        <w:ind w:right="174" w:firstLine="0"/>
      </w:pPr>
      <w:r>
        <w:separator/>
      </w:r>
    </w:p>
  </w:footnote>
  <w:footnote w:type="continuationSeparator" w:id="0">
    <w:p w14:paraId="7599D4D3" w14:textId="77777777" w:rsidR="00D736FC" w:rsidRDefault="00D736FC">
      <w:pPr>
        <w:spacing w:after="17" w:line="261" w:lineRule="auto"/>
        <w:ind w:right="174" w:firstLine="0"/>
      </w:pPr>
      <w:r>
        <w:continuationSeparator/>
      </w:r>
    </w:p>
  </w:footnote>
  <w:footnote w:id="1">
    <w:p w14:paraId="3FE9AFAA" w14:textId="77777777" w:rsidR="003F0CA9" w:rsidRPr="00411A2A" w:rsidRDefault="003F0CA9">
      <w:pPr>
        <w:pStyle w:val="footnotedescription"/>
        <w:rPr>
          <w:lang w:val="ru-RU"/>
        </w:rPr>
      </w:pPr>
      <w:r>
        <w:rPr>
          <w:rStyle w:val="footnotemark"/>
        </w:rPr>
        <w:footnoteRef/>
      </w:r>
      <w:r w:rsidRPr="00411A2A">
        <w:rPr>
          <w:lang w:val="ru-RU"/>
        </w:rPr>
        <w:t xml:space="preserve"> В случае наличия у собственника нескольких помещений в одном доме, в том числе долевой собственности на помещения, в месте указания расположения помещения на соответствующем этаже ставится прочерк и сверху пишется слово Приложение.  Общая и жилая площадь помещений в этом случае в Договоре указывается суммарно на все помещения собственника. </w:t>
      </w:r>
    </w:p>
    <w:p w14:paraId="0304D225" w14:textId="77777777" w:rsidR="003F0CA9" w:rsidRPr="00411A2A" w:rsidRDefault="003F0CA9">
      <w:pPr>
        <w:pStyle w:val="footnotedescription"/>
        <w:spacing w:after="0" w:line="259" w:lineRule="auto"/>
        <w:ind w:right="0"/>
        <w:jc w:val="left"/>
        <w:rPr>
          <w:lang w:val="ru-RU"/>
        </w:rPr>
      </w:pPr>
      <w:r w:rsidRPr="00411A2A">
        <w:rPr>
          <w:sz w:val="20"/>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6EE6" w14:textId="77777777" w:rsidR="003F0CA9" w:rsidRPr="00CE444A" w:rsidRDefault="003F0CA9" w:rsidP="00CE444A">
    <w:pPr>
      <w:spacing w:after="0" w:line="240" w:lineRule="auto"/>
      <w:ind w:left="1946" w:firstLine="214"/>
      <w:rPr>
        <w:b/>
        <w:szCs w:val="20"/>
        <w:lang w:val="ru-RU"/>
      </w:rPr>
    </w:pPr>
  </w:p>
  <w:p w14:paraId="1085DEE9" w14:textId="77777777" w:rsidR="003F0CA9" w:rsidRPr="00CE444A" w:rsidRDefault="003F0CA9">
    <w:pPr>
      <w:pStyle w:val="a4"/>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72C"/>
    <w:multiLevelType w:val="hybridMultilevel"/>
    <w:tmpl w:val="0DACDB48"/>
    <w:lvl w:ilvl="0" w:tplc="F7B8D736">
      <w:start w:val="1"/>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346552">
      <w:start w:val="1"/>
      <w:numFmt w:val="lowerLetter"/>
      <w:lvlText w:val="%2"/>
      <w:lvlJc w:val="left"/>
      <w:pPr>
        <w:ind w:left="1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99E7CF6">
      <w:start w:val="1"/>
      <w:numFmt w:val="lowerRoman"/>
      <w:lvlText w:val="%3"/>
      <w:lvlJc w:val="left"/>
      <w:pPr>
        <w:ind w:left="19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68FDFE">
      <w:start w:val="1"/>
      <w:numFmt w:val="decimal"/>
      <w:lvlText w:val="%4"/>
      <w:lvlJc w:val="left"/>
      <w:pPr>
        <w:ind w:left="2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C4507C">
      <w:start w:val="1"/>
      <w:numFmt w:val="lowerLetter"/>
      <w:lvlText w:val="%5"/>
      <w:lvlJc w:val="left"/>
      <w:pPr>
        <w:ind w:left="3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DA692DC">
      <w:start w:val="1"/>
      <w:numFmt w:val="lowerRoman"/>
      <w:lvlText w:val="%6"/>
      <w:lvlJc w:val="left"/>
      <w:pPr>
        <w:ind w:left="4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5A0AA48">
      <w:start w:val="1"/>
      <w:numFmt w:val="decimal"/>
      <w:lvlText w:val="%7"/>
      <w:lvlJc w:val="left"/>
      <w:pPr>
        <w:ind w:left="4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00452A">
      <w:start w:val="1"/>
      <w:numFmt w:val="lowerLetter"/>
      <w:lvlText w:val="%8"/>
      <w:lvlJc w:val="left"/>
      <w:pPr>
        <w:ind w:left="5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DC0302">
      <w:start w:val="1"/>
      <w:numFmt w:val="lowerRoman"/>
      <w:lvlText w:val="%9"/>
      <w:lvlJc w:val="left"/>
      <w:pPr>
        <w:ind w:left="6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FF5768"/>
    <w:multiLevelType w:val="hybridMultilevel"/>
    <w:tmpl w:val="D7DE0CF2"/>
    <w:lvl w:ilvl="0" w:tplc="1574803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12737C">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FA50D0">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70521A">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43D70">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982B66">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769C52">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927CB4">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2689AA">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166A8D"/>
    <w:multiLevelType w:val="hybridMultilevel"/>
    <w:tmpl w:val="BC7424C6"/>
    <w:lvl w:ilvl="0" w:tplc="31108A8E">
      <w:start w:val="6"/>
      <w:numFmt w:val="decimal"/>
      <w:lvlText w:val="%1."/>
      <w:lvlJc w:val="left"/>
      <w:pPr>
        <w:ind w:left="7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E747562">
      <w:start w:val="1"/>
      <w:numFmt w:val="lowerLetter"/>
      <w:lvlText w:val="%2"/>
      <w:lvlJc w:val="left"/>
      <w:pPr>
        <w:ind w:left="16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7C6F8C0">
      <w:start w:val="1"/>
      <w:numFmt w:val="lowerRoman"/>
      <w:lvlText w:val="%3"/>
      <w:lvlJc w:val="left"/>
      <w:pPr>
        <w:ind w:left="23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D6245D6">
      <w:start w:val="1"/>
      <w:numFmt w:val="decimal"/>
      <w:lvlText w:val="%4"/>
      <w:lvlJc w:val="left"/>
      <w:pPr>
        <w:ind w:left="30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DC8BE94">
      <w:start w:val="1"/>
      <w:numFmt w:val="lowerLetter"/>
      <w:lvlText w:val="%5"/>
      <w:lvlJc w:val="left"/>
      <w:pPr>
        <w:ind w:left="38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54426F8">
      <w:start w:val="1"/>
      <w:numFmt w:val="lowerRoman"/>
      <w:lvlText w:val="%6"/>
      <w:lvlJc w:val="left"/>
      <w:pPr>
        <w:ind w:left="45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E8268EA">
      <w:start w:val="1"/>
      <w:numFmt w:val="decimal"/>
      <w:lvlText w:val="%7"/>
      <w:lvlJc w:val="left"/>
      <w:pPr>
        <w:ind w:left="52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1B43A06">
      <w:start w:val="1"/>
      <w:numFmt w:val="lowerLetter"/>
      <w:lvlText w:val="%8"/>
      <w:lvlJc w:val="left"/>
      <w:pPr>
        <w:ind w:left="59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CA2D870">
      <w:start w:val="1"/>
      <w:numFmt w:val="lowerRoman"/>
      <w:lvlText w:val="%9"/>
      <w:lvlJc w:val="left"/>
      <w:pPr>
        <w:ind w:left="66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B41A68"/>
    <w:multiLevelType w:val="hybridMultilevel"/>
    <w:tmpl w:val="744E564E"/>
    <w:lvl w:ilvl="0" w:tplc="5B38EBCC">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94EEBC">
      <w:start w:val="1"/>
      <w:numFmt w:val="bullet"/>
      <w:lvlText w:val="–"/>
      <w:lvlJc w:val="left"/>
      <w:pPr>
        <w:ind w:left="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0DAFC08">
      <w:start w:val="1"/>
      <w:numFmt w:val="bullet"/>
      <w:lvlText w:val="▪"/>
      <w:lvlJc w:val="left"/>
      <w:pPr>
        <w:ind w:left="1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1CA07A">
      <w:start w:val="1"/>
      <w:numFmt w:val="bullet"/>
      <w:lvlText w:val="•"/>
      <w:lvlJc w:val="left"/>
      <w:pPr>
        <w:ind w:left="2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F42A702">
      <w:start w:val="1"/>
      <w:numFmt w:val="bullet"/>
      <w:lvlText w:val="o"/>
      <w:lvlJc w:val="left"/>
      <w:pPr>
        <w:ind w:left="3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EEC340">
      <w:start w:val="1"/>
      <w:numFmt w:val="bullet"/>
      <w:lvlText w:val="▪"/>
      <w:lvlJc w:val="left"/>
      <w:pPr>
        <w:ind w:left="39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4E45A8C">
      <w:start w:val="1"/>
      <w:numFmt w:val="bullet"/>
      <w:lvlText w:val="•"/>
      <w:lvlJc w:val="left"/>
      <w:pPr>
        <w:ind w:left="4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52BA26">
      <w:start w:val="1"/>
      <w:numFmt w:val="bullet"/>
      <w:lvlText w:val="o"/>
      <w:lvlJc w:val="left"/>
      <w:pPr>
        <w:ind w:left="53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E26680">
      <w:start w:val="1"/>
      <w:numFmt w:val="bullet"/>
      <w:lvlText w:val="▪"/>
      <w:lvlJc w:val="left"/>
      <w:pPr>
        <w:ind w:left="6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5DE1A3C"/>
    <w:multiLevelType w:val="hybridMultilevel"/>
    <w:tmpl w:val="491E9046"/>
    <w:lvl w:ilvl="0" w:tplc="66F2AB5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D2AF2A">
      <w:start w:val="1"/>
      <w:numFmt w:val="bullet"/>
      <w:lvlText w:val="o"/>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BE4FA0">
      <w:start w:val="1"/>
      <w:numFmt w:val="bullet"/>
      <w:lvlText w:val="▪"/>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AC58BE">
      <w:start w:val="1"/>
      <w:numFmt w:val="bullet"/>
      <w:lvlText w:val="•"/>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B0E5CE">
      <w:start w:val="1"/>
      <w:numFmt w:val="bullet"/>
      <w:lvlText w:val="o"/>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6448EC">
      <w:start w:val="1"/>
      <w:numFmt w:val="bullet"/>
      <w:lvlText w:val="▪"/>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4A2CCC">
      <w:start w:val="1"/>
      <w:numFmt w:val="bullet"/>
      <w:lvlText w:val="•"/>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907B36">
      <w:start w:val="1"/>
      <w:numFmt w:val="bullet"/>
      <w:lvlText w:val="o"/>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446102">
      <w:start w:val="1"/>
      <w:numFmt w:val="bullet"/>
      <w:lvlText w:val="▪"/>
      <w:lvlJc w:val="left"/>
      <w:pPr>
        <w:ind w:left="6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869012A"/>
    <w:multiLevelType w:val="hybridMultilevel"/>
    <w:tmpl w:val="C624DA00"/>
    <w:lvl w:ilvl="0" w:tplc="B308DD5C">
      <w:start w:val="1"/>
      <w:numFmt w:val="bullet"/>
      <w:lvlText w:val="–"/>
      <w:lvlJc w:val="left"/>
      <w:pPr>
        <w:ind w:left="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C2BF6A">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5A202C">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BCDAF8">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443D3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3A587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F65DD2">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BE7D4A">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CAD486">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B570C4"/>
    <w:multiLevelType w:val="multilevel"/>
    <w:tmpl w:val="D4B6E4F2"/>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4851C9B"/>
    <w:multiLevelType w:val="hybridMultilevel"/>
    <w:tmpl w:val="5400EFA4"/>
    <w:lvl w:ilvl="0" w:tplc="1B8064A0">
      <w:start w:val="1"/>
      <w:numFmt w:val="decimal"/>
      <w:lvlText w:val="%1."/>
      <w:lvlJc w:val="left"/>
      <w:pPr>
        <w:ind w:left="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426AA6">
      <w:start w:val="1"/>
      <w:numFmt w:val="lowerLetter"/>
      <w:lvlText w:val="%2"/>
      <w:lvlJc w:val="left"/>
      <w:pPr>
        <w:ind w:left="2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5E0A0C">
      <w:start w:val="1"/>
      <w:numFmt w:val="lowerRoman"/>
      <w:lvlText w:val="%3"/>
      <w:lvlJc w:val="left"/>
      <w:pPr>
        <w:ind w:left="3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0B260">
      <w:start w:val="1"/>
      <w:numFmt w:val="decimal"/>
      <w:lvlText w:val="%4"/>
      <w:lvlJc w:val="left"/>
      <w:pPr>
        <w:ind w:left="3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B6BA9A">
      <w:start w:val="1"/>
      <w:numFmt w:val="lowerLetter"/>
      <w:lvlText w:val="%5"/>
      <w:lvlJc w:val="left"/>
      <w:pPr>
        <w:ind w:left="4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E0B750">
      <w:start w:val="1"/>
      <w:numFmt w:val="lowerRoman"/>
      <w:lvlText w:val="%6"/>
      <w:lvlJc w:val="left"/>
      <w:pPr>
        <w:ind w:left="5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AA26EE">
      <w:start w:val="1"/>
      <w:numFmt w:val="decimal"/>
      <w:lvlText w:val="%7"/>
      <w:lvlJc w:val="left"/>
      <w:pPr>
        <w:ind w:left="5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047940">
      <w:start w:val="1"/>
      <w:numFmt w:val="lowerLetter"/>
      <w:lvlText w:val="%8"/>
      <w:lvlJc w:val="left"/>
      <w:pPr>
        <w:ind w:left="6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58AF86">
      <w:start w:val="1"/>
      <w:numFmt w:val="lowerRoman"/>
      <w:lvlText w:val="%9"/>
      <w:lvlJc w:val="left"/>
      <w:pPr>
        <w:ind w:left="7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00055A"/>
    <w:multiLevelType w:val="hybridMultilevel"/>
    <w:tmpl w:val="E4C03A9A"/>
    <w:lvl w:ilvl="0" w:tplc="96305CD8">
      <w:start w:val="1"/>
      <w:numFmt w:val="decimal"/>
      <w:lvlText w:val="%1."/>
      <w:lvlJc w:val="left"/>
      <w:pPr>
        <w:ind w:left="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F9E0B2A">
      <w:start w:val="1"/>
      <w:numFmt w:val="lowerLetter"/>
      <w:lvlText w:val="%2"/>
      <w:lvlJc w:val="left"/>
      <w:pPr>
        <w:ind w:left="1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A6DDD0">
      <w:start w:val="1"/>
      <w:numFmt w:val="lowerRoman"/>
      <w:lvlText w:val="%3"/>
      <w:lvlJc w:val="left"/>
      <w:pPr>
        <w:ind w:left="2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F02C3A">
      <w:start w:val="1"/>
      <w:numFmt w:val="decimal"/>
      <w:lvlText w:val="%4"/>
      <w:lvlJc w:val="left"/>
      <w:pPr>
        <w:ind w:left="3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8414EC">
      <w:start w:val="1"/>
      <w:numFmt w:val="lowerLetter"/>
      <w:lvlText w:val="%5"/>
      <w:lvlJc w:val="left"/>
      <w:pPr>
        <w:ind w:left="3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BC0A04">
      <w:start w:val="1"/>
      <w:numFmt w:val="lowerRoman"/>
      <w:lvlText w:val="%6"/>
      <w:lvlJc w:val="left"/>
      <w:pPr>
        <w:ind w:left="4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5E5A66">
      <w:start w:val="1"/>
      <w:numFmt w:val="decimal"/>
      <w:lvlText w:val="%7"/>
      <w:lvlJc w:val="left"/>
      <w:pPr>
        <w:ind w:left="5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C41B04">
      <w:start w:val="1"/>
      <w:numFmt w:val="lowerLetter"/>
      <w:lvlText w:val="%8"/>
      <w:lvlJc w:val="left"/>
      <w:pPr>
        <w:ind w:left="5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2896D4">
      <w:start w:val="1"/>
      <w:numFmt w:val="lowerRoman"/>
      <w:lvlText w:val="%9"/>
      <w:lvlJc w:val="left"/>
      <w:pPr>
        <w:ind w:left="6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0B879C3"/>
    <w:multiLevelType w:val="hybridMultilevel"/>
    <w:tmpl w:val="07C21524"/>
    <w:lvl w:ilvl="0" w:tplc="89867510">
      <w:start w:val="1"/>
      <w:numFmt w:val="bullet"/>
      <w:lvlText w:val="-"/>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B6498DC">
      <w:start w:val="1"/>
      <w:numFmt w:val="bullet"/>
      <w:lvlText w:val="o"/>
      <w:lvlJc w:val="left"/>
      <w:pPr>
        <w:ind w:left="1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9A9E70">
      <w:start w:val="1"/>
      <w:numFmt w:val="bullet"/>
      <w:lvlText w:val="▪"/>
      <w:lvlJc w:val="left"/>
      <w:pPr>
        <w:ind w:left="1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5D80BAA">
      <w:start w:val="1"/>
      <w:numFmt w:val="bullet"/>
      <w:lvlText w:val="•"/>
      <w:lvlJc w:val="left"/>
      <w:pPr>
        <w:ind w:left="2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D9A9C60">
      <w:start w:val="1"/>
      <w:numFmt w:val="bullet"/>
      <w:lvlText w:val="o"/>
      <w:lvlJc w:val="left"/>
      <w:pPr>
        <w:ind w:left="33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C66B5A">
      <w:start w:val="1"/>
      <w:numFmt w:val="bullet"/>
      <w:lvlText w:val="▪"/>
      <w:lvlJc w:val="left"/>
      <w:pPr>
        <w:ind w:left="40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3F83B16">
      <w:start w:val="1"/>
      <w:numFmt w:val="bullet"/>
      <w:lvlText w:val="•"/>
      <w:lvlJc w:val="left"/>
      <w:pPr>
        <w:ind w:left="47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B8CCCE">
      <w:start w:val="1"/>
      <w:numFmt w:val="bullet"/>
      <w:lvlText w:val="o"/>
      <w:lvlJc w:val="left"/>
      <w:pPr>
        <w:ind w:left="54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F30F57A">
      <w:start w:val="1"/>
      <w:numFmt w:val="bullet"/>
      <w:lvlText w:val="▪"/>
      <w:lvlJc w:val="left"/>
      <w:pPr>
        <w:ind w:left="61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1C23912"/>
    <w:multiLevelType w:val="multilevel"/>
    <w:tmpl w:val="387A1B94"/>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8F57994"/>
    <w:multiLevelType w:val="hybridMultilevel"/>
    <w:tmpl w:val="E0E680C8"/>
    <w:lvl w:ilvl="0" w:tplc="1BDABB3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BCD1CE">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DE5506">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4AC900">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6E39CE">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5806CC">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2603DA">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F8AE6C">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247736">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9073069"/>
    <w:multiLevelType w:val="hybridMultilevel"/>
    <w:tmpl w:val="F398B806"/>
    <w:lvl w:ilvl="0" w:tplc="6E623210">
      <w:start w:val="1"/>
      <w:numFmt w:val="decimal"/>
      <w:lvlText w:val="%1."/>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4E3222">
      <w:start w:val="1"/>
      <w:numFmt w:val="lowerLetter"/>
      <w:lvlText w:val="%2"/>
      <w:lvlJc w:val="left"/>
      <w:pPr>
        <w:ind w:left="1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2A84A2">
      <w:start w:val="1"/>
      <w:numFmt w:val="lowerRoman"/>
      <w:lvlText w:val="%3"/>
      <w:lvlJc w:val="left"/>
      <w:pPr>
        <w:ind w:left="2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A880EA">
      <w:start w:val="1"/>
      <w:numFmt w:val="decimal"/>
      <w:lvlText w:val="%4"/>
      <w:lvlJc w:val="left"/>
      <w:pPr>
        <w:ind w:left="3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0440DE">
      <w:start w:val="1"/>
      <w:numFmt w:val="lowerLetter"/>
      <w:lvlText w:val="%5"/>
      <w:lvlJc w:val="left"/>
      <w:pPr>
        <w:ind w:left="3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BA7D2C">
      <w:start w:val="1"/>
      <w:numFmt w:val="lowerRoman"/>
      <w:lvlText w:val="%6"/>
      <w:lvlJc w:val="left"/>
      <w:pPr>
        <w:ind w:left="4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B82C16">
      <w:start w:val="1"/>
      <w:numFmt w:val="decimal"/>
      <w:lvlText w:val="%7"/>
      <w:lvlJc w:val="left"/>
      <w:pPr>
        <w:ind w:left="5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AED71C">
      <w:start w:val="1"/>
      <w:numFmt w:val="lowerLetter"/>
      <w:lvlText w:val="%8"/>
      <w:lvlJc w:val="left"/>
      <w:pPr>
        <w:ind w:left="6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6462E6">
      <w:start w:val="1"/>
      <w:numFmt w:val="lowerRoman"/>
      <w:lvlText w:val="%9"/>
      <w:lvlJc w:val="left"/>
      <w:pPr>
        <w:ind w:left="6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91133C3"/>
    <w:multiLevelType w:val="hybridMultilevel"/>
    <w:tmpl w:val="E656011C"/>
    <w:lvl w:ilvl="0" w:tplc="0150B2C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4C5F66">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0458D2">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E217E4">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6E36D4">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20E5B0">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BCA364">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BE0292">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50A26E">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F6C0CCA"/>
    <w:multiLevelType w:val="hybridMultilevel"/>
    <w:tmpl w:val="B3BCD562"/>
    <w:lvl w:ilvl="0" w:tplc="BE4ACCFC">
      <w:start w:val="2"/>
      <w:numFmt w:val="decimal"/>
      <w:lvlText w:val="%1)"/>
      <w:lvlJc w:val="left"/>
      <w:pPr>
        <w:ind w:left="2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2C4C9A">
      <w:start w:val="1"/>
      <w:numFmt w:val="lowerLetter"/>
      <w:lvlText w:val="%2"/>
      <w:lvlJc w:val="left"/>
      <w:pPr>
        <w:ind w:left="11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986EA26">
      <w:start w:val="1"/>
      <w:numFmt w:val="lowerRoman"/>
      <w:lvlText w:val="%3"/>
      <w:lvlJc w:val="left"/>
      <w:pPr>
        <w:ind w:left="18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0964054">
      <w:start w:val="1"/>
      <w:numFmt w:val="decimal"/>
      <w:lvlText w:val="%4"/>
      <w:lvlJc w:val="left"/>
      <w:pPr>
        <w:ind w:left="26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850CF32">
      <w:start w:val="1"/>
      <w:numFmt w:val="lowerLetter"/>
      <w:lvlText w:val="%5"/>
      <w:lvlJc w:val="left"/>
      <w:pPr>
        <w:ind w:left="33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7B2D368">
      <w:start w:val="1"/>
      <w:numFmt w:val="lowerRoman"/>
      <w:lvlText w:val="%6"/>
      <w:lvlJc w:val="left"/>
      <w:pPr>
        <w:ind w:left="40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6EC8C9A">
      <w:start w:val="1"/>
      <w:numFmt w:val="decimal"/>
      <w:lvlText w:val="%7"/>
      <w:lvlJc w:val="left"/>
      <w:pPr>
        <w:ind w:left="4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BA6B28">
      <w:start w:val="1"/>
      <w:numFmt w:val="lowerLetter"/>
      <w:lvlText w:val="%8"/>
      <w:lvlJc w:val="left"/>
      <w:pPr>
        <w:ind w:left="5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582D438">
      <w:start w:val="1"/>
      <w:numFmt w:val="lowerRoman"/>
      <w:lvlText w:val="%9"/>
      <w:lvlJc w:val="left"/>
      <w:pPr>
        <w:ind w:left="6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62E07E18"/>
    <w:multiLevelType w:val="hybridMultilevel"/>
    <w:tmpl w:val="44CE1F46"/>
    <w:lvl w:ilvl="0" w:tplc="42B47074">
      <w:start w:val="1"/>
      <w:numFmt w:val="bullet"/>
      <w:lvlText w:val="-"/>
      <w:lvlJc w:val="left"/>
      <w:pPr>
        <w:ind w:left="10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50BE72">
      <w:start w:val="1"/>
      <w:numFmt w:val="bullet"/>
      <w:lvlText w:val="o"/>
      <w:lvlJc w:val="left"/>
      <w:pPr>
        <w:ind w:left="2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D8A856">
      <w:start w:val="1"/>
      <w:numFmt w:val="bullet"/>
      <w:lvlText w:val="▪"/>
      <w:lvlJc w:val="left"/>
      <w:pPr>
        <w:ind w:left="2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3EE2BCA">
      <w:start w:val="1"/>
      <w:numFmt w:val="bullet"/>
      <w:lvlText w:val="•"/>
      <w:lvlJc w:val="left"/>
      <w:pPr>
        <w:ind w:left="3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23637CA">
      <w:start w:val="1"/>
      <w:numFmt w:val="bullet"/>
      <w:lvlText w:val="o"/>
      <w:lvlJc w:val="left"/>
      <w:pPr>
        <w:ind w:left="4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8D678B8">
      <w:start w:val="1"/>
      <w:numFmt w:val="bullet"/>
      <w:lvlText w:val="▪"/>
      <w:lvlJc w:val="left"/>
      <w:pPr>
        <w:ind w:left="4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64FA88">
      <w:start w:val="1"/>
      <w:numFmt w:val="bullet"/>
      <w:lvlText w:val="•"/>
      <w:lvlJc w:val="left"/>
      <w:pPr>
        <w:ind w:left="5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3540F88">
      <w:start w:val="1"/>
      <w:numFmt w:val="bullet"/>
      <w:lvlText w:val="o"/>
      <w:lvlJc w:val="left"/>
      <w:pPr>
        <w:ind w:left="6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0EA2EE0">
      <w:start w:val="1"/>
      <w:numFmt w:val="bullet"/>
      <w:lvlText w:val="▪"/>
      <w:lvlJc w:val="left"/>
      <w:pPr>
        <w:ind w:left="7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45979E3"/>
    <w:multiLevelType w:val="hybridMultilevel"/>
    <w:tmpl w:val="BC025182"/>
    <w:lvl w:ilvl="0" w:tplc="501A669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6A12AA">
      <w:start w:val="1"/>
      <w:numFmt w:val="bullet"/>
      <w:lvlText w:val="o"/>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F2D684">
      <w:start w:val="1"/>
      <w:numFmt w:val="bullet"/>
      <w:lvlText w:val="▪"/>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64B932">
      <w:start w:val="1"/>
      <w:numFmt w:val="bullet"/>
      <w:lvlText w:val="•"/>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92666C">
      <w:start w:val="1"/>
      <w:numFmt w:val="bullet"/>
      <w:lvlText w:val="o"/>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966E6E">
      <w:start w:val="1"/>
      <w:numFmt w:val="bullet"/>
      <w:lvlText w:val="▪"/>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36A69E">
      <w:start w:val="1"/>
      <w:numFmt w:val="bullet"/>
      <w:lvlText w:val="•"/>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1C52A8">
      <w:start w:val="1"/>
      <w:numFmt w:val="bullet"/>
      <w:lvlText w:val="o"/>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E6E890">
      <w:start w:val="1"/>
      <w:numFmt w:val="bullet"/>
      <w:lvlText w:val="▪"/>
      <w:lvlJc w:val="left"/>
      <w:pPr>
        <w:ind w:left="6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4DE6B16"/>
    <w:multiLevelType w:val="hybridMultilevel"/>
    <w:tmpl w:val="1786DFF2"/>
    <w:lvl w:ilvl="0" w:tplc="0C22C5EE">
      <w:start w:val="10"/>
      <w:numFmt w:val="decimal"/>
      <w:lvlText w:val="%1)"/>
      <w:lvlJc w:val="left"/>
      <w:pPr>
        <w:ind w:left="2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6E0F812">
      <w:start w:val="1"/>
      <w:numFmt w:val="lowerLetter"/>
      <w:lvlText w:val="%2"/>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CE8F52">
      <w:start w:val="1"/>
      <w:numFmt w:val="lowerRoman"/>
      <w:lvlText w:val="%3"/>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B509B6E">
      <w:start w:val="1"/>
      <w:numFmt w:val="decimal"/>
      <w:lvlText w:val="%4"/>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B0B2C0">
      <w:start w:val="1"/>
      <w:numFmt w:val="lowerLetter"/>
      <w:lvlText w:val="%5"/>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1EA610E">
      <w:start w:val="1"/>
      <w:numFmt w:val="lowerRoman"/>
      <w:lvlText w:val="%6"/>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E220F80">
      <w:start w:val="1"/>
      <w:numFmt w:val="decimal"/>
      <w:lvlText w:val="%7"/>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A72E97A">
      <w:start w:val="1"/>
      <w:numFmt w:val="lowerLetter"/>
      <w:lvlText w:val="%8"/>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71A4030">
      <w:start w:val="1"/>
      <w:numFmt w:val="lowerRoman"/>
      <w:lvlText w:val="%9"/>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9150E13"/>
    <w:multiLevelType w:val="hybridMultilevel"/>
    <w:tmpl w:val="48CC2C16"/>
    <w:lvl w:ilvl="0" w:tplc="9364D17A">
      <w:start w:val="1"/>
      <w:numFmt w:val="bullet"/>
      <w:lvlText w:val="–"/>
      <w:lvlJc w:val="left"/>
      <w:pPr>
        <w:ind w:left="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1C9CAE">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A86FAE">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DC3EF0">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8E79D6">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2C37AC">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8A768C">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568904">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EA752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F1836A6"/>
    <w:multiLevelType w:val="hybridMultilevel"/>
    <w:tmpl w:val="8FA8AC46"/>
    <w:lvl w:ilvl="0" w:tplc="A34628A8">
      <w:start w:val="1"/>
      <w:numFmt w:val="bullet"/>
      <w:lvlText w:val="•"/>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944A34">
      <w:start w:val="1"/>
      <w:numFmt w:val="bullet"/>
      <w:lvlText w:val="o"/>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58CAE2">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628CE0">
      <w:start w:val="1"/>
      <w:numFmt w:val="bullet"/>
      <w:lvlText w:val="•"/>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986160">
      <w:start w:val="1"/>
      <w:numFmt w:val="bullet"/>
      <w:lvlText w:val="o"/>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C8F55E">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A8151C">
      <w:start w:val="1"/>
      <w:numFmt w:val="bullet"/>
      <w:lvlText w:val="•"/>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48C356">
      <w:start w:val="1"/>
      <w:numFmt w:val="bullet"/>
      <w:lvlText w:val="o"/>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F4A628">
      <w:start w:val="1"/>
      <w:numFmt w:val="bullet"/>
      <w:lvlText w:val="▪"/>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F7A605C"/>
    <w:multiLevelType w:val="hybridMultilevel"/>
    <w:tmpl w:val="0A26AEF4"/>
    <w:lvl w:ilvl="0" w:tplc="5E16C51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4CA794">
      <w:start w:val="1"/>
      <w:numFmt w:val="bullet"/>
      <w:lvlText w:val="o"/>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78D46C">
      <w:start w:val="1"/>
      <w:numFmt w:val="bullet"/>
      <w:lvlText w:val="▪"/>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9CE876">
      <w:start w:val="1"/>
      <w:numFmt w:val="bullet"/>
      <w:lvlText w:val="•"/>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74FF7C">
      <w:start w:val="1"/>
      <w:numFmt w:val="bullet"/>
      <w:lvlText w:val="o"/>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0A1470">
      <w:start w:val="1"/>
      <w:numFmt w:val="bullet"/>
      <w:lvlText w:val="▪"/>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B21C36">
      <w:start w:val="1"/>
      <w:numFmt w:val="bullet"/>
      <w:lvlText w:val="•"/>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E6257E">
      <w:start w:val="1"/>
      <w:numFmt w:val="bullet"/>
      <w:lvlText w:val="o"/>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08BCA6">
      <w:start w:val="1"/>
      <w:numFmt w:val="bullet"/>
      <w:lvlText w:val="▪"/>
      <w:lvlJc w:val="left"/>
      <w:pPr>
        <w:ind w:left="6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FC93F97"/>
    <w:multiLevelType w:val="hybridMultilevel"/>
    <w:tmpl w:val="A83C9F58"/>
    <w:lvl w:ilvl="0" w:tplc="91FAB4B6">
      <w:start w:val="1"/>
      <w:numFmt w:val="bullet"/>
      <w:lvlText w:val="•"/>
      <w:lvlJc w:val="left"/>
      <w:pPr>
        <w:ind w:left="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A6F2E">
      <w:start w:val="1"/>
      <w:numFmt w:val="bullet"/>
      <w:lvlText w:val="-"/>
      <w:lvlJc w:val="left"/>
      <w:pPr>
        <w:ind w:left="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89CDA">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B0BFF2">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EAD0B0">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68DF7A">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4C4934">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E6168E">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E45BBC">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2731F2"/>
    <w:multiLevelType w:val="hybridMultilevel"/>
    <w:tmpl w:val="94D2B05A"/>
    <w:lvl w:ilvl="0" w:tplc="0768855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4EDA22">
      <w:start w:val="1"/>
      <w:numFmt w:val="bullet"/>
      <w:lvlText w:val="o"/>
      <w:lvlJc w:val="left"/>
      <w:pPr>
        <w:ind w:left="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80686A">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6CBDEC">
      <w:start w:val="1"/>
      <w:numFmt w:val="bullet"/>
      <w:lvlText w:val="•"/>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0A7020">
      <w:start w:val="1"/>
      <w:numFmt w:val="bullet"/>
      <w:lvlText w:val="o"/>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90A1B4">
      <w:start w:val="1"/>
      <w:numFmt w:val="bullet"/>
      <w:lvlText w:val="▪"/>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8CF382">
      <w:start w:val="1"/>
      <w:numFmt w:val="bullet"/>
      <w:lvlText w:val="•"/>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CC2864">
      <w:start w:val="1"/>
      <w:numFmt w:val="bullet"/>
      <w:lvlText w:val="o"/>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98DD44">
      <w:start w:val="1"/>
      <w:numFmt w:val="bullet"/>
      <w:lvlText w:val="▪"/>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A834FF1"/>
    <w:multiLevelType w:val="hybridMultilevel"/>
    <w:tmpl w:val="109202AC"/>
    <w:lvl w:ilvl="0" w:tplc="041016A0">
      <w:start w:val="4"/>
      <w:numFmt w:val="decimal"/>
      <w:lvlText w:val="%1."/>
      <w:lvlJc w:val="left"/>
      <w:pPr>
        <w:ind w:left="16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5D6501A">
      <w:start w:val="1"/>
      <w:numFmt w:val="lowerLetter"/>
      <w:lvlText w:val="%2"/>
      <w:lvlJc w:val="left"/>
      <w:pPr>
        <w:ind w:left="25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DE0F25C">
      <w:start w:val="1"/>
      <w:numFmt w:val="lowerRoman"/>
      <w:lvlText w:val="%3"/>
      <w:lvlJc w:val="left"/>
      <w:pPr>
        <w:ind w:left="327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05C0B32">
      <w:start w:val="1"/>
      <w:numFmt w:val="decimal"/>
      <w:lvlText w:val="%4"/>
      <w:lvlJc w:val="left"/>
      <w:pPr>
        <w:ind w:left="39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7AA4E7C">
      <w:start w:val="1"/>
      <w:numFmt w:val="lowerLetter"/>
      <w:lvlText w:val="%5"/>
      <w:lvlJc w:val="left"/>
      <w:pPr>
        <w:ind w:left="47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062D146">
      <w:start w:val="1"/>
      <w:numFmt w:val="lowerRoman"/>
      <w:lvlText w:val="%6"/>
      <w:lvlJc w:val="left"/>
      <w:pPr>
        <w:ind w:left="54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1FC10E0">
      <w:start w:val="1"/>
      <w:numFmt w:val="decimal"/>
      <w:lvlText w:val="%7"/>
      <w:lvlJc w:val="left"/>
      <w:pPr>
        <w:ind w:left="61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3263A7A">
      <w:start w:val="1"/>
      <w:numFmt w:val="lowerLetter"/>
      <w:lvlText w:val="%8"/>
      <w:lvlJc w:val="left"/>
      <w:pPr>
        <w:ind w:left="687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8400716">
      <w:start w:val="1"/>
      <w:numFmt w:val="lowerRoman"/>
      <w:lvlText w:val="%9"/>
      <w:lvlJc w:val="left"/>
      <w:pPr>
        <w:ind w:left="75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19"/>
  </w:num>
  <w:num w:numId="2">
    <w:abstractNumId w:val="22"/>
  </w:num>
  <w:num w:numId="3">
    <w:abstractNumId w:val="4"/>
  </w:num>
  <w:num w:numId="4">
    <w:abstractNumId w:val="23"/>
  </w:num>
  <w:num w:numId="5">
    <w:abstractNumId w:val="2"/>
  </w:num>
  <w:num w:numId="6">
    <w:abstractNumId w:val="16"/>
  </w:num>
  <w:num w:numId="7">
    <w:abstractNumId w:val="6"/>
  </w:num>
  <w:num w:numId="8">
    <w:abstractNumId w:val="20"/>
  </w:num>
  <w:num w:numId="9">
    <w:abstractNumId w:val="10"/>
  </w:num>
  <w:num w:numId="10">
    <w:abstractNumId w:val="8"/>
  </w:num>
  <w:num w:numId="11">
    <w:abstractNumId w:val="21"/>
  </w:num>
  <w:num w:numId="12">
    <w:abstractNumId w:val="12"/>
  </w:num>
  <w:num w:numId="13">
    <w:abstractNumId w:val="7"/>
  </w:num>
  <w:num w:numId="14">
    <w:abstractNumId w:val="3"/>
  </w:num>
  <w:num w:numId="15">
    <w:abstractNumId w:val="14"/>
  </w:num>
  <w:num w:numId="16">
    <w:abstractNumId w:val="0"/>
  </w:num>
  <w:num w:numId="17">
    <w:abstractNumId w:val="17"/>
  </w:num>
  <w:num w:numId="18">
    <w:abstractNumId w:val="15"/>
  </w:num>
  <w:num w:numId="19">
    <w:abstractNumId w:val="9"/>
  </w:num>
  <w:num w:numId="20">
    <w:abstractNumId w:val="1"/>
  </w:num>
  <w:num w:numId="21">
    <w:abstractNumId w:val="13"/>
  </w:num>
  <w:num w:numId="22">
    <w:abstractNumId w:val="18"/>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0B"/>
    <w:rsid w:val="00011CC1"/>
    <w:rsid w:val="000437DD"/>
    <w:rsid w:val="0004536B"/>
    <w:rsid w:val="00105744"/>
    <w:rsid w:val="00122F57"/>
    <w:rsid w:val="00126899"/>
    <w:rsid w:val="0019172A"/>
    <w:rsid w:val="001A0584"/>
    <w:rsid w:val="001F0CCD"/>
    <w:rsid w:val="002124C4"/>
    <w:rsid w:val="00220782"/>
    <w:rsid w:val="002261FB"/>
    <w:rsid w:val="0030709E"/>
    <w:rsid w:val="003716D0"/>
    <w:rsid w:val="003763F5"/>
    <w:rsid w:val="003D4FE7"/>
    <w:rsid w:val="003E3DC6"/>
    <w:rsid w:val="003E7D0B"/>
    <w:rsid w:val="003F0CA9"/>
    <w:rsid w:val="003F1BFB"/>
    <w:rsid w:val="00411A2A"/>
    <w:rsid w:val="00453282"/>
    <w:rsid w:val="00466723"/>
    <w:rsid w:val="00481059"/>
    <w:rsid w:val="0051712B"/>
    <w:rsid w:val="00550AC1"/>
    <w:rsid w:val="005B1217"/>
    <w:rsid w:val="005F19FE"/>
    <w:rsid w:val="006D4E27"/>
    <w:rsid w:val="00702858"/>
    <w:rsid w:val="007228B3"/>
    <w:rsid w:val="00727FA0"/>
    <w:rsid w:val="00730596"/>
    <w:rsid w:val="00776A44"/>
    <w:rsid w:val="00776D13"/>
    <w:rsid w:val="00781B13"/>
    <w:rsid w:val="0079798F"/>
    <w:rsid w:val="007D6AB9"/>
    <w:rsid w:val="00810FB3"/>
    <w:rsid w:val="00884492"/>
    <w:rsid w:val="008D3E95"/>
    <w:rsid w:val="009474A9"/>
    <w:rsid w:val="00961EE1"/>
    <w:rsid w:val="00976288"/>
    <w:rsid w:val="009827C1"/>
    <w:rsid w:val="00991476"/>
    <w:rsid w:val="009A2571"/>
    <w:rsid w:val="009D2D79"/>
    <w:rsid w:val="00A13205"/>
    <w:rsid w:val="00A15505"/>
    <w:rsid w:val="00A25C39"/>
    <w:rsid w:val="00A530A4"/>
    <w:rsid w:val="00A64276"/>
    <w:rsid w:val="00A80970"/>
    <w:rsid w:val="00AB26A8"/>
    <w:rsid w:val="00AC0C45"/>
    <w:rsid w:val="00AD3E8E"/>
    <w:rsid w:val="00B1678E"/>
    <w:rsid w:val="00B24FB6"/>
    <w:rsid w:val="00B267C6"/>
    <w:rsid w:val="00B4168A"/>
    <w:rsid w:val="00B508AE"/>
    <w:rsid w:val="00BA440F"/>
    <w:rsid w:val="00BB205D"/>
    <w:rsid w:val="00BF57AA"/>
    <w:rsid w:val="00C06EF6"/>
    <w:rsid w:val="00C105F1"/>
    <w:rsid w:val="00C343C8"/>
    <w:rsid w:val="00C34884"/>
    <w:rsid w:val="00C40670"/>
    <w:rsid w:val="00CA1ED1"/>
    <w:rsid w:val="00CB6692"/>
    <w:rsid w:val="00CB6EF5"/>
    <w:rsid w:val="00CE444A"/>
    <w:rsid w:val="00D12BAB"/>
    <w:rsid w:val="00D169B1"/>
    <w:rsid w:val="00D20F09"/>
    <w:rsid w:val="00D51067"/>
    <w:rsid w:val="00D736FC"/>
    <w:rsid w:val="00D816B1"/>
    <w:rsid w:val="00D900C9"/>
    <w:rsid w:val="00DA368F"/>
    <w:rsid w:val="00DC158C"/>
    <w:rsid w:val="00DD54E1"/>
    <w:rsid w:val="00E44DD3"/>
    <w:rsid w:val="00E91512"/>
    <w:rsid w:val="00EB3BA0"/>
    <w:rsid w:val="00F15212"/>
    <w:rsid w:val="00F20763"/>
    <w:rsid w:val="00F64A93"/>
    <w:rsid w:val="00F72E00"/>
    <w:rsid w:val="00F81BCF"/>
    <w:rsid w:val="00FB2FC6"/>
    <w:rsid w:val="00FC2CFD"/>
    <w:rsid w:val="00FD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5921"/>
  <w15:docId w15:val="{73BCBC5D-ABA6-4B38-A2B2-8A236093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6" w:lineRule="auto"/>
      <w:ind w:firstLine="542"/>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0"/>
      <w:ind w:left="10" w:right="171" w:hanging="10"/>
      <w:jc w:val="center"/>
      <w:outlineLvl w:val="0"/>
    </w:pPr>
    <w:rPr>
      <w:rFonts w:ascii="Times New Roman" w:eastAsia="Times New Roman" w:hAnsi="Times New Roman" w:cs="Times New Roman"/>
      <w:b/>
      <w:color w:val="000000"/>
      <w:sz w:val="20"/>
    </w:rPr>
  </w:style>
  <w:style w:type="paragraph" w:styleId="2">
    <w:name w:val="heading 2"/>
    <w:next w:val="a"/>
    <w:link w:val="20"/>
    <w:uiPriority w:val="9"/>
    <w:unhideWhenUsed/>
    <w:qFormat/>
    <w:pPr>
      <w:keepNext/>
      <w:keepLines/>
      <w:spacing w:after="0"/>
      <w:ind w:left="10" w:right="171" w:hanging="10"/>
      <w:jc w:val="center"/>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17" w:line="261" w:lineRule="auto"/>
      <w:ind w:right="174"/>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10">
    <w:name w:val="Заголовок 1 Знак"/>
    <w:link w:val="1"/>
    <w:rPr>
      <w:rFonts w:ascii="Times New Roman" w:eastAsia="Times New Roman" w:hAnsi="Times New Roman" w:cs="Times New Roman"/>
      <w:b/>
      <w:color w:val="000000"/>
      <w:sz w:val="20"/>
    </w:rPr>
  </w:style>
  <w:style w:type="character" w:customStyle="1" w:styleId="20">
    <w:name w:val="Заголовок 2 Знак"/>
    <w:link w:val="2"/>
    <w:rPr>
      <w:rFonts w:ascii="Times New Roman" w:eastAsia="Times New Roman" w:hAnsi="Times New Roman" w:cs="Times New Roman"/>
      <w:b/>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763F5"/>
    <w:pPr>
      <w:ind w:left="720"/>
      <w:contextualSpacing/>
    </w:pPr>
  </w:style>
  <w:style w:type="character" w:customStyle="1" w:styleId="Bodytext2Exact">
    <w:name w:val="Body text (2) Exact"/>
    <w:basedOn w:val="a0"/>
    <w:rsid w:val="00481059"/>
    <w:rPr>
      <w:rFonts w:ascii="Cambria" w:eastAsia="Cambria" w:hAnsi="Cambria" w:cs="Cambria"/>
      <w:b w:val="0"/>
      <w:bCs w:val="0"/>
      <w:i w:val="0"/>
      <w:iCs w:val="0"/>
      <w:smallCaps w:val="0"/>
      <w:strike w:val="0"/>
      <w:sz w:val="19"/>
      <w:szCs w:val="19"/>
      <w:u w:val="none"/>
    </w:rPr>
  </w:style>
  <w:style w:type="paragraph" w:styleId="a4">
    <w:name w:val="header"/>
    <w:basedOn w:val="a"/>
    <w:link w:val="a5"/>
    <w:uiPriority w:val="99"/>
    <w:unhideWhenUsed/>
    <w:rsid w:val="00CE44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444A"/>
    <w:rPr>
      <w:rFonts w:ascii="Times New Roman" w:eastAsia="Times New Roman" w:hAnsi="Times New Roman" w:cs="Times New Roman"/>
      <w:color w:val="000000"/>
      <w:sz w:val="20"/>
    </w:rPr>
  </w:style>
  <w:style w:type="table" w:styleId="a6">
    <w:name w:val="Table Grid"/>
    <w:basedOn w:val="a1"/>
    <w:uiPriority w:val="59"/>
    <w:rsid w:val="00DA368F"/>
    <w:pPr>
      <w:spacing w:after="0" w:line="240" w:lineRule="auto"/>
    </w:pPr>
    <w:rPr>
      <w:rFonts w:eastAsiaTheme="minorHAnsi"/>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71232">
      <w:bodyDiv w:val="1"/>
      <w:marLeft w:val="0"/>
      <w:marRight w:val="0"/>
      <w:marTop w:val="0"/>
      <w:marBottom w:val="0"/>
      <w:divBdr>
        <w:top w:val="none" w:sz="0" w:space="0" w:color="auto"/>
        <w:left w:val="none" w:sz="0" w:space="0" w:color="auto"/>
        <w:bottom w:val="none" w:sz="0" w:space="0" w:color="auto"/>
        <w:right w:val="none" w:sz="0" w:space="0" w:color="auto"/>
      </w:divBdr>
    </w:div>
    <w:div w:id="1013729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6370/2ab98cea1367e2695f5503db99dc44738045a52d/" TargetMode="External"/><Relationship Id="rId13" Type="http://schemas.openxmlformats.org/officeDocument/2006/relationships/hyperlink" Target="consultantplus://offline/ref=3BB8F331617CC2B7598C54CF419522FAA82E1B3F3E40A94E44D9720F333182B7DCB47C065FCF336ENCfCB" TargetMode="External"/><Relationship Id="rId18" Type="http://schemas.openxmlformats.org/officeDocument/2006/relationships/hyperlink" Target="consultantplus://offline/ref=0B9816A251247885707DF546AF79D024A8EBEE16EBB10D299E5C23F62AE22CC057943098F5F20F7038u1xF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0B9816A251247885707DF546AF79D024A8EBEE16EBB10D299E5C23F62AE22CC057943098F5F20F7734u1xEG" TargetMode="External"/><Relationship Id="rId7" Type="http://schemas.openxmlformats.org/officeDocument/2006/relationships/endnotes" Target="endnotes.xml"/><Relationship Id="rId12" Type="http://schemas.openxmlformats.org/officeDocument/2006/relationships/hyperlink" Target="consultantplus://offline/ref=0B9816A251247885707DF546AF79D024A8EBEE16EBB10D299E5C23F62AE22CC057943098F5F20F7734u1xEG" TargetMode="External"/><Relationship Id="rId17" Type="http://schemas.openxmlformats.org/officeDocument/2006/relationships/hyperlink" Target="consultantplus://offline/ref=0B9816A251247885707DF546AF79D024A8EBEE16EBB10D299E5C23F62AE22CC057943098F5F20F7036u1xE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430u1xAG" TargetMode="External"/><Relationship Id="rId20" Type="http://schemas.openxmlformats.org/officeDocument/2006/relationships/hyperlink" Target="consultantplus://offline/ref=0B9816A251247885707DF546AF79D024A8EBEE16EBB10D299E5C23F62AE22CC057943098F5F20F7734u1x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9816A251247885707DF546AF79D024A8EBEE16EBB10D299E5C23F62AE22CC057943098F5F20F7734u1xE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0B9816A251247885707DF546AF79D024A8EBEE16EBB10D299E5C23F62AE22CC057943098F5F20F7430u1xAG" TargetMode="External"/><Relationship Id="rId23" Type="http://schemas.openxmlformats.org/officeDocument/2006/relationships/footer" Target="footer1.xml"/><Relationship Id="rId10" Type="http://schemas.openxmlformats.org/officeDocument/2006/relationships/hyperlink" Target="consultantplus://offline/ref=0B9816A251247885707DF546AF79D024A8EBEE16EBB10D299E5C23F62AE22CC057943098F5F20F7038u1xFG" TargetMode="External"/><Relationship Id="rId19" Type="http://schemas.openxmlformats.org/officeDocument/2006/relationships/hyperlink" Target="consultantplus://offline/ref=0B9816A251247885707DF546AF79D024A8EBEE16EBB10D299E5C23F62AE22CC057943098F5F20F7038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038u1xFG" TargetMode="External"/><Relationship Id="rId14" Type="http://schemas.openxmlformats.org/officeDocument/2006/relationships/hyperlink" Target="consultantplus://offline/ref=3BB8F331617CC2B7598C54CF419522FAA82E1B3F3E40A94E44D9720F333182B7DCB47C065FCF336ENCfCB"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828E0-5C4E-4EB4-8357-7680D5FB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7652</Words>
  <Characters>43622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cp:lastModifiedBy>Илья Жуков</cp:lastModifiedBy>
  <cp:revision>71</cp:revision>
  <cp:lastPrinted>2021-04-19T13:23:00Z</cp:lastPrinted>
  <dcterms:created xsi:type="dcterms:W3CDTF">2021-03-29T08:39:00Z</dcterms:created>
  <dcterms:modified xsi:type="dcterms:W3CDTF">2021-07-20T14:38:00Z</dcterms:modified>
</cp:coreProperties>
</file>